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24905">
      <w:pPr>
        <w:pStyle w:val="2"/>
        <w:spacing w:line="360" w:lineRule="auto"/>
        <w:rPr>
          <w:color w:val="auto"/>
          <w:highlight w:val="none"/>
        </w:rPr>
      </w:pPr>
      <w:r>
        <w:rPr>
          <w:rFonts w:hint="eastAsia"/>
          <w:color w:val="auto"/>
          <w:highlight w:val="none"/>
        </w:rPr>
        <w:t>采购需求</w:t>
      </w:r>
      <w:bookmarkStart w:id="0" w:name="_GoBack"/>
      <w:bookmarkEnd w:id="0"/>
    </w:p>
    <w:p w14:paraId="6AB83370">
      <w:pPr>
        <w:spacing w:line="360" w:lineRule="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val="en-US" w:eastAsia="zh-CN"/>
        </w:rPr>
        <w:t>货物需求一览表</w:t>
      </w:r>
    </w:p>
    <w:tbl>
      <w:tblPr>
        <w:tblStyle w:val="4"/>
        <w:tblW w:w="54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1382"/>
        <w:gridCol w:w="657"/>
        <w:gridCol w:w="1649"/>
        <w:gridCol w:w="3199"/>
        <w:gridCol w:w="734"/>
        <w:gridCol w:w="666"/>
        <w:gridCol w:w="854"/>
        <w:gridCol w:w="959"/>
      </w:tblGrid>
      <w:tr w14:paraId="7971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D75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2025-2026学年第二学期实验实训耗材清单</w:t>
            </w:r>
          </w:p>
        </w:tc>
      </w:tr>
      <w:tr w14:paraId="43B5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E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F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专业名称/</w:t>
            </w:r>
          </w:p>
          <w:p w14:paraId="753FB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D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实训</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人数</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C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0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技术参数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6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F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F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单价限价</w:t>
            </w:r>
            <w:r>
              <w:rPr>
                <w:rFonts w:hint="eastAsia" w:ascii="宋体" w:hAnsi="宋体" w:cs="宋体"/>
                <w:b/>
                <w:bCs/>
                <w:i w:val="0"/>
                <w:iCs w:val="0"/>
                <w:color w:val="000000"/>
                <w:kern w:val="0"/>
                <w:sz w:val="18"/>
                <w:szCs w:val="18"/>
                <w:u w:val="none"/>
                <w:lang w:val="en-US" w:eastAsia="zh-CN" w:bidi="ar"/>
              </w:rPr>
              <w:t>（元）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2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366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8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0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1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9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白坯布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1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100%棉，平纹组织，中厚200克，本白，幅宽140CM-150CM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5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8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A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D5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701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0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A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6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5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格子白坯布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C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100%棉，平纹组织，色织黑色格子，幅宽140CM-150CM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0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A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2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BD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9B5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F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0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D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C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立体裁剪标记线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6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红色，宽度2毫米，长度40米每卷，纸质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5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85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0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6FF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84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C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3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C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D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立体裁剪1/2人台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B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肩宽：19.4厘米，腰围35厘米，胸围42.4厘米，臀围45.9厘米，三角黑色底座，配调节杆，直插针，带双腿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5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7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7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1C6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0BC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E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B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7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1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布头1</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9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小香风，15厘米</w:t>
            </w:r>
            <w:r>
              <w:rPr>
                <w:rFonts w:hint="default" w:ascii="Arial" w:hAnsi="Arial"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15厘米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E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8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2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978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00F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C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6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9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0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布头2</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1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杂色，15厘米</w:t>
            </w:r>
            <w:r>
              <w:rPr>
                <w:rFonts w:hint="default" w:ascii="Arial" w:hAnsi="Arial"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15厘米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C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4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E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A5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0BC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4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C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F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3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珠绣花边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9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三色珠（白色，金色，绿色）花边宽11厘米，长100厘米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5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0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C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DAD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A7D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3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2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2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3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9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白色，粘性适中，可撕不残留，20厘米</w:t>
            </w:r>
            <w:r>
              <w:rPr>
                <w:rFonts w:hint="default" w:ascii="Arial" w:hAnsi="Arial"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D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F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6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B74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5E7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A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C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B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3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7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白色，粘性适中，可撕不残留，50厘米</w:t>
            </w:r>
            <w:r>
              <w:rPr>
                <w:rFonts w:hint="default" w:ascii="Arial" w:hAnsi="Arial"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9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2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9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989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5E0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C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E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4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8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硫酸纸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4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A3（115g）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2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8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A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883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BA2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4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5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D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8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F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白色500g/包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D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E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5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6E0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E2B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4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4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2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B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高压喷雾瓶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6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喷雾瓶200ml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D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3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2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3FC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1E2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D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2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3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D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2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直形尼龙皮雕锤（约 200mm）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0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3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D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3D4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27F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0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1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8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8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6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T形尼龙皮雕锤（约 200mm）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5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6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8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D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EA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0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8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F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0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C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手缝皮具圆蜡线0.55mm（60米/卷）浅咖色、米白色、黑色、浅米色、姜黄色各一卷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E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0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6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57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666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15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5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9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A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皮革手缝针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D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2/0型长60mm直径1.42mm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F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7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1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4F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170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1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5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B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0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菱斩</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3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白钢4mm（4齿）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F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7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0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8B6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29E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A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2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0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0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菱斩</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A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白钢4mm（1齿）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F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B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C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A55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B51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A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4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F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2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皮雕刻刀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E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皮雕旋转刻刀（8cm-9.5cm）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1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8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D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EE1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E3B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4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5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9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2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葫芦锥子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A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长113mm，用于手工皮具划线和斩位标记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0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3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E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FCF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C75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A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3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6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4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皮革打孔器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9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圆冲0.5mm、0.8mm、1.0mm、1.5mm、2.0mm各一只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A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5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C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505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5AF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D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D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1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D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皮雕压擦器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B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仿craft皮雕压擦器（2只四头装）长160mm/实木手柄/不锈钢擦头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3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0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0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7F1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EF0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8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1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2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C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皮雕印花工具</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9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皮雕压花工具20只装/106mm（20只图案不同）</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C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0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E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AAF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8E2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2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2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3F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C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皮雕定位描线笔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0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不锈钢线描笔（圆头）长120mm，白钢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F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8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5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E9F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1E4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67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24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4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4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皮革间距规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2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弹簧间距规115mm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5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4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7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8E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3A5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4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A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5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9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四合扣</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0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Style w:val="6"/>
                <w:rFonts w:hint="eastAsia" w:ascii="宋体" w:hAnsi="宋体" w:eastAsia="宋体" w:cs="宋体"/>
                <w:sz w:val="18"/>
                <w:szCs w:val="18"/>
                <w:lang w:val="en-US" w:eastAsia="zh-CN" w:bidi="ar"/>
              </w:rPr>
              <w:t>100套银色扣子</w:t>
            </w:r>
            <w:r>
              <w:rPr>
                <w:rStyle w:val="7"/>
                <w:rFonts w:hint="eastAsia" w:ascii="宋体" w:hAnsi="宋体" w:cs="宋体"/>
                <w:sz w:val="18"/>
                <w:szCs w:val="18"/>
                <w:lang w:val="en-US" w:eastAsia="zh-CN" w:bidi="ar"/>
              </w:rPr>
              <w:t>＋</w:t>
            </w:r>
            <w:r>
              <w:rPr>
                <w:rStyle w:val="6"/>
                <w:rFonts w:hint="eastAsia" w:ascii="宋体" w:hAnsi="宋体" w:eastAsia="宋体" w:cs="宋体"/>
                <w:sz w:val="18"/>
                <w:szCs w:val="18"/>
                <w:lang w:val="en-US" w:eastAsia="zh-CN" w:bidi="ar"/>
              </w:rPr>
              <w:t>手压钳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E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5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1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416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220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5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9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D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A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皮具圆角冲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F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C形浅半圆 20mm/30mm/40mm各一把</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0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4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5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A37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DC6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F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C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9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B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手工切割垫板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7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深绿A3</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C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7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D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7B8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A9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6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0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E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F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皮革打磨棒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D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打磨圆木棒（150mm）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B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9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F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527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B99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E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B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1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C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皮革削边器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F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修边器刃宽1.0mm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5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E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2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80D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049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B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A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6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8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皮革封边液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6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D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10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2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14E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38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F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3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B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A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9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原色植鞣革30cm*30cm/厚度1.5mm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D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B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9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CE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B4B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3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2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7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1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皮边油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4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弹力皮边油30ml咖色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7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B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E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AEA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FBF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4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6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5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5D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菱斩打孔垫板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3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软质大号19/29/1.7cm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A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4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0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9EB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060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F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1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0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直角钢尺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7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打板划线裁切工具300/200mm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C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B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3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6F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A50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6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B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B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裁皮刀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2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日式檀木玄月裁皮刀/黑檀木斜刃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A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D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C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40A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97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8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2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8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A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荡刀板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7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Style w:val="6"/>
                <w:rFonts w:hint="eastAsia" w:ascii="宋体" w:hAnsi="宋体" w:eastAsia="宋体" w:cs="宋体"/>
                <w:sz w:val="18"/>
                <w:szCs w:val="18"/>
                <w:lang w:val="en-US" w:eastAsia="zh-CN" w:bidi="ar"/>
              </w:rPr>
              <w:t>双面荡刀板</w:t>
            </w:r>
            <w:r>
              <w:rPr>
                <w:rStyle w:val="7"/>
                <w:rFonts w:hint="eastAsia" w:ascii="宋体" w:hAnsi="宋体" w:cs="宋体"/>
                <w:sz w:val="18"/>
                <w:szCs w:val="18"/>
                <w:lang w:val="en-US" w:eastAsia="zh-CN" w:bidi="ar"/>
              </w:rPr>
              <w:t>＋</w:t>
            </w:r>
            <w:r>
              <w:rPr>
                <w:rStyle w:val="6"/>
                <w:rFonts w:hint="eastAsia" w:ascii="宋体" w:hAnsi="宋体" w:eastAsia="宋体" w:cs="宋体"/>
                <w:sz w:val="18"/>
                <w:szCs w:val="18"/>
                <w:lang w:val="en-US" w:eastAsia="zh-CN" w:bidi="ar"/>
              </w:rPr>
              <w:t>磨刀膏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B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9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7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447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8FC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F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1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B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8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1816B白胶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8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Style w:val="6"/>
                <w:rFonts w:hint="eastAsia" w:ascii="宋体" w:hAnsi="宋体" w:eastAsia="宋体" w:cs="宋体"/>
                <w:sz w:val="18"/>
                <w:szCs w:val="18"/>
                <w:lang w:val="en-US" w:eastAsia="zh-CN" w:bidi="ar"/>
              </w:rPr>
              <w:t>水性环保胶250g</w:t>
            </w:r>
            <w:r>
              <w:rPr>
                <w:rStyle w:val="7"/>
                <w:rFonts w:hint="eastAsia" w:ascii="宋体" w:hAnsi="宋体" w:cs="宋体"/>
                <w:sz w:val="18"/>
                <w:szCs w:val="18"/>
                <w:lang w:val="en-US" w:eastAsia="zh-CN" w:bidi="ar"/>
              </w:rPr>
              <w:t>＋</w:t>
            </w:r>
            <w:r>
              <w:rPr>
                <w:rStyle w:val="6"/>
                <w:rFonts w:hint="eastAsia" w:ascii="宋体" w:hAnsi="宋体" w:eastAsia="宋体" w:cs="宋体"/>
                <w:sz w:val="18"/>
                <w:szCs w:val="18"/>
                <w:lang w:val="en-US" w:eastAsia="zh-CN" w:bidi="ar"/>
              </w:rPr>
              <w:t>上胶片1个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1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F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2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EDE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7E6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3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E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F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C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工具箱</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2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中号32cm/18cm/14cm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2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6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8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5DC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E1B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6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0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3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E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新中式仿宋锦提花布料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3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敦煌宝相花纹，春秋新中式仿宋锦高密提花布，料马甲外套旗袍服装面料，幅宽150CM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克重240G/米,米重360G/米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7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7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E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C6C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BBB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7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B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7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磁铁定规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D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强磁铁定规，缝纫机定位器，靠边挡边器，包边固定平车，带刻度定规，GT50带刻度塑料强磁定规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4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4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9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65C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C35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5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C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9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2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烫台海绵垫</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D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有孔海绵垫，优质烫台海绵垫，耐高温，隔热吸风，海绵垫烫台专用，1.5mx0.8m厚2cm,有孔海绵垫</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A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12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B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4F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2BA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E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3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6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1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缝份尺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6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高温熨烫尺，缝份尺，拼布尺，熨斗裁缝专用尺子，耐高温烫尺，烫边定规，HR2010公制(20CM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10CM),厚度约0.4MM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可耐220度高温</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3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0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5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5AD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29B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0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9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7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E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手持吸尺器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SC10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宽62MM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高67MM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硅胶吸盘</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直径</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D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1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1DE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42E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6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0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34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D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印花香云纱面料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C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复古蓝棕色，小花印花，香云纱，真丝面料，旗袍衬衫布料，克重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174G/米,印花工艺</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幅宽</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144CM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0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6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2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356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795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B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5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A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34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鱼骨刺下摆衬卷边条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5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鱼骨刺婚纱雪纺下摆衬卷边条，加硬卷边鱼刺,宽3.5CM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长10M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A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6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6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19C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7BA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9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19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1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4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布料锁边液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5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(30+100+200ML）3瓶锁边液，布料锁边液，衣企联防散边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8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E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B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495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539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E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E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8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2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绣花线丝光线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4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冰丝线绣花线丝光线，70色，每轴高5.5CM,直径2CM,每轴线长约80CM,3股线,7克/轴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2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C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5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3CC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354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C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B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D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2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宝塔线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缝纫线，型号:402S/2,3000码</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酒红色,黄色,浅灰色,咖啡色,玫红色,黑色,藏青色,浅蓝,宝蓝,金黄,浅紫,深紫,浅粉,深卡其,棕色(15色,各1支)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E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1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4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0B1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ECF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0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D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9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B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牛皮纸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3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整卷牛皮纸大张包装纸服装打版专用纸，大尺寸全开包，0.787</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50米,大卷,克重150G,木浆纸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8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94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81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86A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B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C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5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1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绸缎炒色双面提花布料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1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青铜绿甲骨文印花 幅宽145,克重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2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2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15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D27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B71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9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BC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8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6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实木线轴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C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缝纫实木线轴，墙挂麻绳毛线，收纳放线架，宽50CM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高55C</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可放49轴线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6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C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C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0F6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32D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6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7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D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1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动姿态人形尺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5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心野母型服装设计女动姿态人形尺时装画比例绘图人体模板尺套装</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标动女款人体尺（四件套）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6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F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4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2A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13A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9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E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C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C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盘扣条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0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2米铜丝盘扣条,奶茶色,大红色,橄榄绿,白色,橘色,浅蓝色,浅绿色,橘色各一件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6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D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CF2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C9D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3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3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8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A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宠物服装模型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3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狗狗模特宠物模型服装拍摄道具狗软体通用动物模型，软体黑色站姿M 背长24</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1C1C1D"/>
                <w:kern w:val="0"/>
                <w:sz w:val="18"/>
                <w:szCs w:val="18"/>
                <w:u w:val="none"/>
                <w:lang w:val="en-US" w:eastAsia="zh-CN" w:bidi="ar"/>
              </w:rPr>
              <w:t>胸40</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1C1C1D"/>
                <w:kern w:val="0"/>
                <w:sz w:val="18"/>
                <w:szCs w:val="18"/>
                <w:u w:val="none"/>
                <w:lang w:val="en-US" w:eastAsia="zh-CN" w:bidi="ar"/>
              </w:rPr>
              <w:t>脖围27</w:t>
            </w:r>
            <w:r>
              <w:rPr>
                <w:rFonts w:hint="eastAsia" w:ascii="宋体" w:hAnsi="宋体" w:cs="宋体"/>
                <w:i w:val="0"/>
                <w:iCs w:val="0"/>
                <w:color w:val="1C1C1D"/>
                <w:kern w:val="0"/>
                <w:sz w:val="18"/>
                <w:szCs w:val="18"/>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B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A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A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6C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ED8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8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1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A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2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宠物服装模型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A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狗狗模特宠物模型，服装拍摄道具，狗软体通用动物模型，店铺陈列展示狗，软体白色吉娃娃L 背长33</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胸43</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脖围28</w:t>
            </w:r>
            <w:r>
              <w:rPr>
                <w:rFonts w:hint="eastAsia" w:ascii="宋体" w:hAnsi="宋体" w:cs="宋体"/>
                <w:i w:val="0"/>
                <w:iCs w:val="0"/>
                <w:color w:val="1C1C1D"/>
                <w:kern w:val="0"/>
                <w:sz w:val="18"/>
                <w:szCs w:val="18"/>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4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6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F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548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EFF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7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0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2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D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u w:val="none"/>
              </w:rPr>
            </w:pPr>
            <w:r>
              <w:rPr>
                <w:rFonts w:hint="eastAsia" w:ascii="宋体" w:hAnsi="宋体" w:eastAsia="宋体" w:cs="宋体"/>
                <w:i w:val="0"/>
                <w:iCs w:val="0"/>
                <w:color w:val="1C1C1D"/>
                <w:kern w:val="0"/>
                <w:sz w:val="18"/>
                <w:szCs w:val="18"/>
                <w:u w:val="none"/>
                <w:lang w:val="en-US" w:eastAsia="zh-CN" w:bidi="ar"/>
              </w:rPr>
              <w:t>数码印花布料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7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绿野仙踪锦棉数码印花布料新中式做时装连衣裙旗袍面料，80%棉+20%锦纶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数码印花</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幅宽145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1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0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A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025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166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0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2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2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4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麻布布料亚麻沙发纯色棉麻布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C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亚麻色（长100cm×140cm宽）</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C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D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4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69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79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4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3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3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9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牛仔蝴蝶结爱心提花色织布料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0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马卡龙色系蝴蝶结爱心，蓝色半米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6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8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5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65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C07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F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D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E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E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绣花桑蚕丝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C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88号手工苏绣刺绣，全套4色（黄白，中白，特白，黑色）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E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A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A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139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CB6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24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2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F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2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剪布大剪刀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1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A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1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C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32F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4FE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8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A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21A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8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服装设计人体模板尺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C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Q版娃衣手绘工具服装设计人体模板尺(一套2个),23.9</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11.7CM,21.9</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1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6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2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53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E7F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8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9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0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3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娃体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9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超模关节体12关节，重量约76克，身高约30cm，胸围约12cm，腰围约7.5cm，臀围约12cm，腿长约19cm，肤色超白肌，配白色蕾丝内衣</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1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F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D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3C7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3A9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1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9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A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9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12色针线盒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4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12色手工线，顶针1枚，小剪刀1把，穿针器1个，12枚手工针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8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3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A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DC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771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F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4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0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F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红织金如意纹织锦缎面料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8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幅宽150cm，半米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C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B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E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B05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CAA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A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5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6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4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海水绿水纹织金织锦缎</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4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幅宽150cm，半米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A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7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A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5E9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64C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0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E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2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7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孔雀蓝暗纹提花汉服金包布料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F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幅宽150cm，半米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8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B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0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DBA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29D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B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2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F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3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包边条色丁布料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A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宽1cm，长5米，颜色：枣红，墨绿，浅蓝，米色，金黄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2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A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A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8B2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13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6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C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8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1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帽子假发饰品架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E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服装店头模道具女士模特帽子假发饰品架围巾架头巾项链橱窗展示架.黑色头模，落金圆底座，头围54；颈围29.5；肩宽41；高度45；高度可调115-155cm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B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3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B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79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01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A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4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6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C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帽子假发饰品架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F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服装店头模道具女士模特帽子假发饰品架围巾架头巾项链橱窗展示架.哑白头模，银方板（长）头围54；颈围29.5；肩宽41；高度45；高度可调115-155cm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F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2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B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21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035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7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3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F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A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地台展示台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C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地台展示台橱窗长方体木制烤漆模特白色底座商业陈列展柜展会展台，长30</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宽30</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高60</w:t>
            </w:r>
            <w:r>
              <w:rPr>
                <w:rFonts w:hint="eastAsia" w:ascii="宋体" w:hAnsi="宋体" w:cs="宋体"/>
                <w:i w:val="0"/>
                <w:iCs w:val="0"/>
                <w:color w:val="1C1C1D"/>
                <w:kern w:val="0"/>
                <w:sz w:val="18"/>
                <w:szCs w:val="18"/>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5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C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4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F7F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82D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0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F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A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5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地台展示台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3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地台展示台橱窗长方体木制烤漆模特白色底座商业陈列展柜展会展台，长40</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宽40</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高40</w:t>
            </w:r>
            <w:r>
              <w:rPr>
                <w:rFonts w:hint="eastAsia" w:ascii="宋体" w:hAnsi="宋体" w:cs="宋体"/>
                <w:i w:val="0"/>
                <w:iCs w:val="0"/>
                <w:color w:val="1C1C1D"/>
                <w:kern w:val="0"/>
                <w:sz w:val="18"/>
                <w:szCs w:val="18"/>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3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7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6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8B6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2F9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D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2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7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3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地台展示台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E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地台展示台橱窗长方体木制烤漆模特白色底座商业陈列展柜展会展台，长30</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宽30</w:t>
            </w:r>
            <w:r>
              <w:rPr>
                <w:rFonts w:hint="eastAsia" w:ascii="宋体" w:hAnsi="宋体" w:cs="宋体"/>
                <w:i w:val="0"/>
                <w:iCs w:val="0"/>
                <w:color w:val="1C1C1D"/>
                <w:kern w:val="0"/>
                <w:sz w:val="18"/>
                <w:szCs w:val="18"/>
                <w:u w:val="none"/>
                <w:lang w:val="en-US" w:eastAsia="zh-CN" w:bidi="ar"/>
              </w:rPr>
              <w:t>cm</w:t>
            </w:r>
            <w:r>
              <w:rPr>
                <w:rFonts w:hint="eastAsia" w:ascii="宋体" w:hAnsi="宋体" w:eastAsia="宋体" w:cs="宋体"/>
                <w:i w:val="0"/>
                <w:iCs w:val="0"/>
                <w:color w:val="000000"/>
                <w:kern w:val="0"/>
                <w:sz w:val="18"/>
                <w:szCs w:val="18"/>
                <w:u w:val="none"/>
                <w:lang w:val="en-US" w:eastAsia="zh-CN" w:bidi="ar"/>
              </w:rPr>
              <w:t>高100</w:t>
            </w:r>
            <w:r>
              <w:rPr>
                <w:rFonts w:hint="eastAsia" w:ascii="宋体" w:hAnsi="宋体" w:cs="宋体"/>
                <w:i w:val="0"/>
                <w:iCs w:val="0"/>
                <w:color w:val="1C1C1D"/>
                <w:kern w:val="0"/>
                <w:sz w:val="18"/>
                <w:szCs w:val="18"/>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D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1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E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5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D20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B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5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2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F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9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韩版彩妆女装全身模特道具展示架白色假人偶假发服装店潮服女模特，S -36号站姿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底座：不锈钢底座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材料：内胆玻璃钢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D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B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9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270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C40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1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3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4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4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F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韩版彩妆女装全身模特道具展示架白色假人偶假发服装店潮服女模特， S -35号站姿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底座：不锈钢底座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材料：内胆玻璃钢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9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59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6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332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FF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B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4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0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服装店模特道具，全身包布带头木色实木手（肩宽39；胸围81；腰围59；臀围85；高度175）CM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9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7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B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59E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5E7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A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F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0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2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4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服装店人体模特道具，全身包布无头木色实木手（肩宽39；胸围81；腰围59；臀围85；高度185）CM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C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B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8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6A3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AE4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A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F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A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0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A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服装店模特道具女装橱窗彩色半身衣服展示架，浅蓝色＋银色三角（绒面模特）肩宽37胸围87腰围62臀围86CM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6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5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5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851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464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8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0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B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27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B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服装店模特道具女装橱窗彩色半身衣服展示架，米白色＋银色三角（绒面模特）肩宽37胸围87腰围62臀围86CM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D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A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5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0CB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EA5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2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2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7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1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7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现代简约罗马柱圆形展示架客厅摆件家用阳台花架铁艺落地式置物架，三件套小中大（30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60哑光黑，35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75白色，40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90米白CM)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8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E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F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808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385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A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0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7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2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6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现代简约罗马柱圆形展示架客厅摆件家用阳台花架铁艺落地式置物架，白色，40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C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4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6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06F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456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4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8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C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B1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2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现代简约罗马柱圆形展示架客厅摆件家用阳台花架铁艺落地式置物架，哑光黑，40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0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7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6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6CD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634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0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8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7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6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现代简约罗马柱圆形展示架客厅摆件家用阳台花架铁艺落地式置物架，米白，30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4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4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8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87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F2A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1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7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A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F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假发道具 模特头模发套专用GIA WIG 时尚女模假发中长卷，F231-烟粉色头围54CM 帽壳材质：改性PE，发丝材质：优质纤维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9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B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8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798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947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B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8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6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8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3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假发道具 模特头模发套专用GIA WIG 时尚女模假发中长卷，21F2-灰蓝渐变54CM帽壳材质：改性PE，发丝材质：优质纤维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F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7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C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F19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3A6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2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1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C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5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D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模特假发糖果色少女模特道具假发橱窗陈列展示道具假发，F3230-银灰色头围54CM帽壳材质：改性PE，发丝材质：优质纤维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4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7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2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DD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41E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0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7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0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2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白色KT板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D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90CM白色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2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A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D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67E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D88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0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3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5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2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橱窗展示模型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7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猫摆件猫衣服拍摄道具宠物模特橱窗展示衣架可拆卸款道具猫咪模型，白色站姿玻璃钢亮白可拆卸，身宽30；身长30；颈围21；高33CM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5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E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2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3E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E79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0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5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4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9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玻璃清除剂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C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除胶剂专用玻璃用溶解漆面去胶带粘强力清除剂，加强版除胶剂38180S＋除胶铲＋毛巾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4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5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C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011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59C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8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0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6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7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套装搭配挂衣条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C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加厚高透明通用链接条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6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D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E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1C5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71B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D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4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E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7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假发造型梳子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2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假发造型梳子日常洗护吹风打理用排骨梳蓬松发根男女织发补发片用，黑色排骨造型，长约20CM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9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4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C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84F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E00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1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8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6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D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假发护理喷雾（免洗）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4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假发护理专用营养液真人发丝防静电毛躁柔顺剂免洗喷雾洗发水套装，干枯毛躁打结假发专用护理喷雾150ml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1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4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0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36B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C69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1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6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A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6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E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美工刀全钢加厚不锈钢壁纸刀具架刀片石膏板切割神器工业，重型合金刀 18MM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1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C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6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D96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0D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C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1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5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E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彩色记号笔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1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12色/盒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7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A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A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441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B11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F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8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8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9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绘图纸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4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服装打版纸专用纸手工立体裁剪打板设计半透明临摹图拷贝纸卷白纸（宽90</w:t>
            </w:r>
            <w:r>
              <w:rPr>
                <w:rFonts w:hint="eastAsia" w:ascii="宋体" w:hAnsi="宋体" w:cs="宋体"/>
                <w:i w:val="0"/>
                <w:iCs w:val="0"/>
                <w:color w:val="000000"/>
                <w:kern w:val="0"/>
                <w:sz w:val="18"/>
                <w:szCs w:val="18"/>
                <w:u w:val="none"/>
                <w:lang w:val="en-US" w:eastAsia="zh-CN" w:bidi="ar"/>
              </w:rPr>
              <w:t>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长50</w:t>
            </w:r>
            <w:r>
              <w:rPr>
                <w:rFonts w:hint="eastAsia" w:ascii="宋体" w:hAnsi="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F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0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1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424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2AE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E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1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0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5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9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0.787*50米/卷，120克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8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1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8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5BF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13F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7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B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9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0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压线辅棉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3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台湾优质蓬松压线辅棉铺棉夹层棉，4mm单胶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2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码</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7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A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B03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F82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E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9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1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B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耐高温隔热烫衣垫</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2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全面涂银/银灰色/80cm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140cm（加厚款一面格子一面平面）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86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2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E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6B4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7F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E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B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产品设计与策划</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4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F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马克自动铅笔绘图专用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F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0.5mm+2B笔芯，2支玫瑰金/2支黑色/1支银色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C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3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5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473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509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B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A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产品设计与策划</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9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1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马克笔专用纸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2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4开 ，120g专业级30张/包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9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3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9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8B0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D97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7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A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产品设计与策划</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F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E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秀丽笔美术专用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B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4支/套（大+中+小+极小楷）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B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4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1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E41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481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7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服装画技法</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1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一代马克笔120色标准色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A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3.8g 双头，120支一套，全新无拆封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C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B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4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947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2CF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B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D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服装画技法</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C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1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马克笔专用纸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C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4开，120g专业级30张每包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B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D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8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24D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30D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55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2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服装画技法</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8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B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72色色粉笔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6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色粉笔72色木盒学院级彩色粉笔颜料彩绘色粉手绘绘画专业画画套装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3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F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3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1A5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1AE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1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E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2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E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秀丽笔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F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4支每套（大中小极小）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8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A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6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C92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56E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F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D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0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F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 C36彩绘|涂色|勾线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6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8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0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1套</w:t>
            </w:r>
          </w:p>
          <w:p w14:paraId="55EF1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D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63E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174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D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41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烘焙食品加工及质量检测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2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D7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优级白砂糖</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B2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21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70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CE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46B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AE5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2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EED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E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AA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7B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14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61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98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2EC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A5B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9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25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8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B1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4B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FD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0B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4A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C26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1DD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F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0AF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7A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19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A2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FA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36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ED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03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182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D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A3B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0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96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金装低糖油性红豆沙馅料</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2B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57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F7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CE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6D9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316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D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C73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7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B0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咸蛋黄</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F0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20枚/袋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15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98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99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CF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4D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5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B6E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B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38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月饼糖浆</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7E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13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D6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5F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834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63C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1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604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6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DC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枧水</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6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79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3D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6F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B02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1C2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6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0F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F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03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耐烤沙拉酱</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70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500/包</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15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E2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6B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DC2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C03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B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837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E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7A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肉松</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A6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4C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25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4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7D7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D2E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2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945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2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A3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一次性烘烤纸托</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B0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每包50个，白色长方形（长11</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宽6.8</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高4.2cm)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9A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B9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E28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37A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87B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1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C96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0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05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耐高糖干酵母</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31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每包（3g</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16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58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0A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039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FF5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5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60C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D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3D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油纸</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26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50张/包（长30cm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宽20cm）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83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E4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45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00E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1ED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1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079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B8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58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熟白芝麻</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84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200g/罐</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0E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09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3E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A2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EAD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9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A69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5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D5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熟黑芝麻</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E3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200g/罐</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0E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95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DA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36F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60A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5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C07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8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01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卷边纸杯</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21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50只/包，（高4cm,直径7cm）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40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F5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86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267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927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2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87C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6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DA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烘焙喷壶</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EA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规格200mL</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DB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72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A5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5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B96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2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A44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5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EB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裱花袋</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74A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100个/包（大号22</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33cm）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60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06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CF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ED3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108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2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084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D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7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4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7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1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2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397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0F5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0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5C1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2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1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F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7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8A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F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9F3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449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D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17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7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D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古法小榨花生油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B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9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A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3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FF9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552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7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05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BFF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0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C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7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1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B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18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7DA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5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020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A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DF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7ED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箱（250ml</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16盒）</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64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46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AD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B35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1DC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19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27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食品化学</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6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06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保鲜膜</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84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组（20CM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2盒）</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D6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71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76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97B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631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7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C27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D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0C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保鲜袋</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37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中号30cm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DA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86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27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9F9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ED2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0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A76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5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A2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11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1D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1C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9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7D4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213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3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53B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B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6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去皮鸡胸肉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C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2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5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E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D8E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3C3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F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059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0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E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竹净去油抹布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7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18厘米，3片/包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9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4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C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40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6E7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7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6E9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AB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B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球釜保温盒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B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6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C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B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C6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632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3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51C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E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BE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食品级木瓜蛋白酶</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C6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7B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14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8C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769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B0A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1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02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4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4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新奥尔良鸡翅腌料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A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3小袋/包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F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8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0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626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8D9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1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E6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6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F11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玉米油</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92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4L/瓶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E4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00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DF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0E0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E87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5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62F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1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DE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双效泡打粉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91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44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A4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BA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127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77E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3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792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E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15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一次性可孚医用外科口罩</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C1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包（100只/包，灭菌级，成人款）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55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B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51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20C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028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F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8F0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9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E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9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秤面长度：18厘米；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称重单位：lbg盎司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三用款（充电、插电、电池）3kg/0.1g+100g砝码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E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F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E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A0D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ECD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D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58C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3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29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一次性纸杯</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62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50只/袋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8F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45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75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97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2BF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B0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9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46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特级金标生抽</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4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7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E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D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49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A45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E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992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4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3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葱姜料酒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6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2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3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B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7A7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47B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4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B49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7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59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全脂奶粉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03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3D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FB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6A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84B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9E8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9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B9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6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E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果胶酶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9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3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2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3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57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FD5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8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5E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B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C3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玉米淀粉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AB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BC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7E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58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B8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ACD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5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3C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6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B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8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6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4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E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14B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9B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E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2EC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3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9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0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9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5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3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45E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149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4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BE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分析化学（1）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7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9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酸碱式两用滴定管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5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玻璃，新型四氟酸碱通用，25mL，透明A级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0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A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D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64B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9C8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C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E95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3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B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C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4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D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C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EA3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ACA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F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FBB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0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3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刻度吸管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1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环标，10mL，A级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3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A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A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98A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41D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5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F45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9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B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硝酸银标准溶液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6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氯离子测定，0.1mol/L，500mL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0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8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2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EFA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226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C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D9E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E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C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2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8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6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4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69E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379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F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59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4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2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抗坏血酸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3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25g，AR</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2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8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3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BC9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27D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D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C0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4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A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水溶C100饮料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B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B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2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F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129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3A2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2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521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C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4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铬酸钾指示剂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9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氯离子测定，5%，500mL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C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5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1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F39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B6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3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42E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3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5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白色丁腈手套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3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100只，医用、食品级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F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3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8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525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DDF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C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5AE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7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5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1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7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E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1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177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45D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E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0A0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8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B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D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方盘，量程1000g，精度0.01g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4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6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3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90E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D20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7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082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3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2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新鲜红辣椒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358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9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3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1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16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DCE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9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071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7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0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大蒜子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99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5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6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0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85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D44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E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D1E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9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8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A35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F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E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E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B19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6DE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6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22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8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7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EF7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F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A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3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4F0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2EC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9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88D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1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83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4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B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4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5F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53C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B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F9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畜产品加工及质量检测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B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B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医用聚乙烯醇粉末（PVA）</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3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分析纯（低粘度高粘度）；500g/瓶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8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7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E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6B5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38A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7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32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5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9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PEDOT:PSS分散液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B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医疗级，100ml/瓶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5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2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1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2C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05F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8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6AB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C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2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壳聚糖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1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食品级；500g/瓶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2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1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3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73B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8D0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5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5CD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B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5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A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生化试剂；500g/瓶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6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0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2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FA5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3BD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3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E9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5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5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海藻酸钠</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F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分析纯；500g/瓶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2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0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1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38D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643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8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7AD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8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E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羧甲基淀粉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0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4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4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7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7DC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C0A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7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FC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3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9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乳杆菌发酵剂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D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100亿CFU/g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0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8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6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8DC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C34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B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29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8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E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SI06枯草芽孢杆菌生化鉴定试剂盒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C0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9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D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F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0A3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4D0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1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E03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B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A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嗜热脂肪芽孢杆菌芽孢菌片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6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B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B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F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BAF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D99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F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3A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5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F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B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B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0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8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2BC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D98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B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67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F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1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三角瓶封口烧膜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2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4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8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C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F51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F31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9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F0C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7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2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CB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蛋白质3.6g/100ml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7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9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C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E13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31F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A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66B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发酵食品加工与质量检测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0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8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0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7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6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E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BB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147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8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AC2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86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8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黄曲霉毒素B1检测卡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E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20片/盒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7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1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5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42B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0A4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2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D4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D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8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亚硝酸盐钠检测卡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F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1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1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0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FC5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A6C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5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13C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6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E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高粱酒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0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C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9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9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1B0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878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2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F9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2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7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生花生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D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2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B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C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F2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AAC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C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6D7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0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8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4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4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F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14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E4D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136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3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AF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A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老陈醋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2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E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4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B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FCF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065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D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F3B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2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1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山西陈醋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9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B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8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6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59D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3B5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6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F5C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4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7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五谷陈醋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9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7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9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F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508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F90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1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F95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6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6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陈醋（品牌不得相同）</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6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E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0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9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DC4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1E6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B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5D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3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E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镇江香醋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6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B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0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0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9D1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29D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B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99A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6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5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糯米香醋（品牌不得相同）</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1B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D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D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0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5C5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12E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8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AA4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8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9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5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200ml，100个/袋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5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0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D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7B0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718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B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DBA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3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5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5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6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2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D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A02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04E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6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5F8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0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0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泡菜密封玻璃罐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8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5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B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C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1DA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954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4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5B5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C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0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干酵母</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3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7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1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5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EF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4C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2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C4C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E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0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D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9A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8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E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98B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89D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C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6B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食品营养与健康</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1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3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APP智能体脂秤充电款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E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280mm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7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5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E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F27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809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5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ABE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B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新鲜土豆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4B7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A3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1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F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66B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C45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7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3A8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8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F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新鲜番茄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406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C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F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0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17A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FDA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C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F7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C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3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3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30枚/盒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9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4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3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F5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2BF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C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5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3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FF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9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新鲜</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98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D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5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DF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284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68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5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1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2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5%氯化钡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A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标准溶液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4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8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0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2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551D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E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4F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B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7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回形针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D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盒（100枚）</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5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3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B8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95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4FCF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F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3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B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D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红墨水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1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瓶（50 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7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0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8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C1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550C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5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6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2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5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3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C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5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E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CE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532D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5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7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2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3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C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直径11cm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D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D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D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66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7CA2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4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0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6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8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E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7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C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0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0C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41A0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9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CA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6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E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擦镜纸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6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7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E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AD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0C0C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5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C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E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7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8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 12g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9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0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7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5C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424C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5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4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E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3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盖玻片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5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18mm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1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F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2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88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7AF1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F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1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8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4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单刃刀片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A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38mm（每盒100片）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1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2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9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0C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4B3A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7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9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F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0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8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绿底，青苔片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A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D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0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5D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14C1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C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1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4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5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网纹草（绿）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A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白安妮，高5—8cm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9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5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6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C4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3404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9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9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3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C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网纹草（红）</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3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小火焰，高5—8cm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D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A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5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9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6E38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1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0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9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F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斜口玻璃花瓶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D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A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2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F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14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7621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E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0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E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ED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D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C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8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D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38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42B6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1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2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A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1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蛭石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A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粒径规格1-3mm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D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A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0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4C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4C03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7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0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A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7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赤玉土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0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粒径规格1-3mm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1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0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2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53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40FC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F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C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6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B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2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优质营养土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6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0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A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7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5068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B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9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3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砾石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8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黑色碎石2-3公分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3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F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F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7C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05E7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1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A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2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6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镊子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0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14.5cm，斜弯头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C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E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C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3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68E2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6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1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A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D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E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3L侧开喷壶+17cm万向加长杆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A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C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0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EC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79E4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2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A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7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9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40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20W加长特细1.0MM口径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E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2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0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5D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0F00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2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D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7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0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D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D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5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33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0EA1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8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D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B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0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蓝色细砂砾石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8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蓝色，300g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E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4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1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98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5883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4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2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F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7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F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7cm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1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D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F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08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2FD7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D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4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A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0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微景观小配件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6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迷你，钓鱼翁、牧童放牛、小亭子、小茅屋、小桥、塔、白鹤等主题小配件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8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C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0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B8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2F0E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1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2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B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CD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D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60厘米加厚手提，100只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8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3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5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6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6DA1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0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7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8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B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自封袋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8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24厘米，加厚16丝，</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2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1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F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6C89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A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4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2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1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1%酚酞指示剂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F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D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5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C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BC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70E1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5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B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8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C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1%番红指示剂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1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0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3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A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36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437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4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2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4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0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D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2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F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2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7B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356F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0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B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B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D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苏丹三染色液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4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F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D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9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96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4082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C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3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D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4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显微镜盖玻片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B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24mm,1000片/包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4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E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1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DB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015E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9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4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8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4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新鲜蔬菜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2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红辣椒、紫茄子、土豆、芹菜、花生、苹果、豆芽各3斤</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D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2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0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5B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2800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3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9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7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6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白色塑料手提袋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2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42cm,特厚，50个/捆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C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8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7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8C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3D60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A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6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3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F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白色塑料手提袋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F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58cm,特厚，50个/捆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C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B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2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86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04F3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7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F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0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1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塑料垃圾桶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3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大号，高28cm,上口径27cm,加厚</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F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2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E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4F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21DB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0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3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6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A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纱布块（灭菌级）</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94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10cm,10块/包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8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9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B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7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0D02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0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F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6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9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75%酒精（医用）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4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B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1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87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387A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7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0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7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8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喷雾瓶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6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白色透明，100ml，瓶身加厚</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A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B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8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9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BFE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F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7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F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9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7.7%双氧水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E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8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B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0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10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B62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9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11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0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6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小型精准电子秤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8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精度0.1g,量程10kg,可去皮，自带水平仪，Type-C充电</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7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F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B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6D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65DC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3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0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B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7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修枝剪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8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高碳钢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3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5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9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A9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521B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0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F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A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D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8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60ml,玻璃，棕色，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9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7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A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67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904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E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1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2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E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吸水毛巾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C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加厚5A抑菌，72</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33cm,不掉毛</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F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D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0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74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102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D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9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9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3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3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特厚，耐摔，直径27cm，深度15cm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5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9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D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5C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481B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1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0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A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5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菊花小苗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9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旭日、粉仙、黄十八、金秋、藕粉、绿牡丹、芙蓉、普陀紫光、金龙、金贝大红各10株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1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1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6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E4C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因苗期对品种无法准确判断，若开花与品种不一致，重新补发货</w:t>
            </w:r>
          </w:p>
        </w:tc>
      </w:tr>
      <w:tr w14:paraId="2CC1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3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B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7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D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D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伊萨贝拉、爱莎、木门、索邦、布林迪西、安妞斯卡、红妆、笑脸、莲花精奇、戴安娜各3球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E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5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E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792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F40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F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2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2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7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玉簪苗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1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花叶白花、青叶蓝尾鼠、金叶初秋、花叶初霜、金叶清晨各10棵</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7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F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4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F83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12B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E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3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C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6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大丽花种球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C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保罗、完美吉斯、牛奶咖啡、达琳夫人各3整坨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4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0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6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8E9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B48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7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AB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3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嫁接专用刀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89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6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F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5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EAD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A6A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6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D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3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A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塑料花盆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5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升级加厚，矮款1加仑，口径15.5cm，高10.5cm，底12.2cm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A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2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3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C89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DE4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D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1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2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E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2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2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1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A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427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8CA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9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1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5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2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手工建筑模型材料竹木棒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B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扁竹棒2</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200mm，50支/捆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0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9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D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65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00AC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9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6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7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D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手工建筑模型材料竹木棒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4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方竹棒5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300mm，50支/捆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1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B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D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5F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02A4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D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9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F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5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手工建筑模型材料竹木棒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2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圆竹棒5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500mm，50支/捆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0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4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1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D4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7016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6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D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A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6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9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40W，适用7mm胶棒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C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B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C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46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0D83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3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8A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1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3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A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170mm，50根/捆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2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0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0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D9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4D3A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F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D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A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D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塔柏</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D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30cm以上，随用随送。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D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4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74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4937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B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4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A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4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盆景铝丝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7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黑色，直径2.5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D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B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2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DF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6F4E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8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F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0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1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盆景铝丝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0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黑色，直径1.5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6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4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4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75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0AFD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3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C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3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4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英德石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D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原石精品，5-15cm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C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C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D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AD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471D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A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0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4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1E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7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18--28公分。随用随送。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5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F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D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D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403F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5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3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B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D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C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8cm，盒装，小灰藓、短绒藓各15盒，随用随送。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1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A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C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35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38AC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E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2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D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4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赤玉土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3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1-3mm细颗粒，500G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8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C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4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5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42FD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2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2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4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4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4C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3-6mm,500g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B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9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6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AA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6610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B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4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E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A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盆景装饰小配件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3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钓鱼翁、牧童放牛、小亭子、小茅屋、小桥、塔、白鹤等主题小配件。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E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3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8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52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w:t>
            </w:r>
          </w:p>
        </w:tc>
      </w:tr>
      <w:tr w14:paraId="213E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3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6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3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7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仿真多肉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4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套餐，按需配送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F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0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D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按需配送</w:t>
            </w:r>
          </w:p>
        </w:tc>
      </w:tr>
      <w:tr w14:paraId="28DB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0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6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F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D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马克笔纸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6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8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6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C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20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07C8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6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F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5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7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图纸打印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3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A4图纸打印，根据提供图纸内容打印（随用随送）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8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7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3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EE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57E2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1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1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F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A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画图专用纸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1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A4大小，500张/包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3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9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D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1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4F6A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C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E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1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5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L型图纸保护袋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6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中厚，100个装/套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D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E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8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82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EEC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3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2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6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8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304不锈钢钢丝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4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0.3mm（100米），31号钢丝</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E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3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4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1B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555A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E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1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7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C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B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斜口钳6寸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1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0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1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1F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7827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2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D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F7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6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ABS包胶重型美工刀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3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自锁—18mm,SK5刀片10偏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7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4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4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41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7445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1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C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3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8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美工刀切割板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C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A3尺寸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2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A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6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2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6834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4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8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2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6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粗白色棉线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1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1.5mm粗，500米/卷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D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4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4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88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2FE5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1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C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F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8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PVC发泡板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2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白色，7mm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60cm,10片/组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F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E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C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A4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01BC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7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0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5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5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无尘纸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1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19.5cm，280张/包，按需配送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B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D8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4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FF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6C81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C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C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E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B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修枝剪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E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高碳钢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7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E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9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6F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5F13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4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8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C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A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扫把</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6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天然棕榈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3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E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7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1E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3DE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5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3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C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9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簸箕</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7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不锈钢，加厚加粗，高度58cm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5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C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2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A6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642B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4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B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B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F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4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3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A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4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86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23FC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4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9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5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2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F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8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1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E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1E2A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2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A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F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8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记号笔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9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6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2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5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7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6370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F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7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8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3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记号笔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5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2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F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E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85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25园林1班、2班</w:t>
            </w:r>
          </w:p>
        </w:tc>
      </w:tr>
      <w:tr w14:paraId="3660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A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7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园林工程概预算与施工管理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2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F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筑龙网vip会员</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一年，用于学生下载素材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5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4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1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9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24园林1班、2班</w:t>
            </w:r>
          </w:p>
        </w:tc>
      </w:tr>
      <w:tr w14:paraId="04CB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6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0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9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1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D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白色1.2米宽300米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A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7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CD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E3E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8C3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8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1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7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B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折叠嫁接刀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6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总长230mm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6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1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4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6E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91A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9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B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3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3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砧木种子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3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软枣种子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6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2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F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906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F4C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3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D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0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9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无花果树苗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4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9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棵</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8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4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848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F4B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E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E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F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5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3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4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6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712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328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4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2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5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F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75%酒精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0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6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6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52C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7D8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F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F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9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3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组培苗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8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铁皮石斛瓶苗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1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E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9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A1F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79E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5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A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6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F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ms培养基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C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250g（含蔗糖琼脂）/瓶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5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F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B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19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74F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C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8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B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C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卧式搁置架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C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12口</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1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F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C7A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32C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6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7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插花与花艺设计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6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F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D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洋桔梗（香槟）0.6kg 2 把，洋桔梗（冰淇淋）0.6kg 3把，高山羊齿叶4把，鲜花品级B级以上</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B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7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9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90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分次配送</w:t>
            </w:r>
          </w:p>
        </w:tc>
      </w:tr>
      <w:tr w14:paraId="65AF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3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7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插花与花艺设计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5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4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6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洋桔梗（香槟）0.6kg 3 把，洋桔梗（冰淇淋）0.6kg 3把，高山羊齿叶4把，百合（亚百合）10枝，鲜花品级B级以上</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E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5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C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8A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分次配送</w:t>
            </w:r>
          </w:p>
        </w:tc>
      </w:tr>
      <w:tr w14:paraId="20C1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E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9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6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B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六月雪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5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高度15-25cm，独株带土保鲜膜包裹。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9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棵</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C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8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D9F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3CF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2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3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盆景设计与制作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9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9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雀舌黄杨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B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高20-25cm，独株带土保鲜膜包裹。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棵</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E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7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A7F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05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B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5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5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8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辣椒种子（100g），韭菜种子(300g)，苋菜种子（500g），西瓜种子（300g），黄瓜种子（100粒），南瓜种子（200g），豇豆种子(500g)，茄子种子（150g），空心菜种子（500粒），生菜种子（1包，1000粒）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C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新种子，纯度≥98%，发芽率≥95%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1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5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2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54F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7E7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8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6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4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3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杭椒苗50棵，绿甜椒苗50棵，大粉番茄苗50棵，千禧圣女果苗50棵，茄子苗100棵，黄瓜苗50株,西瓜苗50株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7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苗龄：45-55天，株高:18-22cm，茎秆粗壮，直径:0.4-0.6cm，节间短,真叶数 7-10片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D5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6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C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B5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按需配送</w:t>
            </w:r>
          </w:p>
        </w:tc>
      </w:tr>
      <w:tr w14:paraId="3F4A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D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D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4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3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育苗盘</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C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特厚款，穴数（5</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10），长度54cm，宽度（28cm）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E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F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5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035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4B2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7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1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9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4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一次性塑料培养皿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7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直径90mm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3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C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6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53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9C5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6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0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B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4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9cm，快速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0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2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C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946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12F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C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F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7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E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F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D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4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6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63B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2A5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0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4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5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4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塑料水舀子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4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手柄12cm，口径20cm，勺体高度10cm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9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8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E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C36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E7B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8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1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9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9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1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密度50x50,长1m,宽1.2米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E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7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57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D64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BE4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F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0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E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E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TTC染色液（2,3,5-氯化三苯基四氮唑）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3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0.2um过滤处理，0.5%，100mL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C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D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2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FF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9DE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C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A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5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6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3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6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A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1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3E9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3C6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4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E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D5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9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粗1.2cm；长1.5m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2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3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3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3C1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77E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C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4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2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0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C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腐熟</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2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0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1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5D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3D3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9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9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6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7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砀山梨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1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5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B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0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B0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按需配送</w:t>
            </w:r>
          </w:p>
        </w:tc>
      </w:tr>
      <w:tr w14:paraId="5BEB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B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D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1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D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7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2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6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9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9B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127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D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6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B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D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F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E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2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9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65A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4BB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9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B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4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3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果酱瓶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2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1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B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3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8B6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0F7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E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D4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1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7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3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8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5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9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E0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按需配送</w:t>
            </w:r>
          </w:p>
        </w:tc>
      </w:tr>
      <w:tr w14:paraId="0F4B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D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F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C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C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水果去芯器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E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全长17.8cm，孔外直径2.4cm，430不锈钢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D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1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C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372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912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B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2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9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0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防烫取碗夹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4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17.7x4cm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C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0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1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4C2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055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B8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F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4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2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0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长20cm，粗4mm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4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C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4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3D7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00F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2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A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9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A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A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鲜果</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0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9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1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BB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按需配送</w:t>
            </w:r>
          </w:p>
        </w:tc>
      </w:tr>
      <w:tr w14:paraId="7DA9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9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4F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9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F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E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2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C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C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C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按需配送</w:t>
            </w:r>
          </w:p>
        </w:tc>
      </w:tr>
      <w:tr w14:paraId="2600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2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3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A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3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自动排气密封罐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5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C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C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F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B14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199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8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5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3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5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萝卜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B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白萝卜</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9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A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6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B5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按需配送</w:t>
            </w:r>
          </w:p>
        </w:tc>
      </w:tr>
      <w:tr w14:paraId="1E2C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B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5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2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7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果酒酵母</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9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F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E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E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509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C0C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1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4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6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0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1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5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0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B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E1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E8F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C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2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5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4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B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6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0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5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421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D0A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4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1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0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5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陶瓷研钵+研磨棒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5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研钵口径16cm，高7cm，研磨棒长17cm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0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0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B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49E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887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1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0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B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E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樟脑丸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2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8C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8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C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79A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BCE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9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7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D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7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昆虫捕虫夹</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7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大号绿色昆虫剪刀夹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3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6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5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B1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37B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2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2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8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2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口罩</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无菌独立装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D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D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1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CED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95A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9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1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4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9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瓢虫卵卡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6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异色瓢虫卵卡，20粒/卡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0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1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7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602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C67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8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E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A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7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迷向丝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7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食心虫迷向丝，5根/包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A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5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C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CFC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D40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A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2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2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5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果蝇引诱剂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379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4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9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4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838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3AE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8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F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E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A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22.4%螺虫乙酯悬浮剂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3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F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D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8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E05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2F2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4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1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5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溴氰菊酯乳油（敌杀死）</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C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25g/L80mL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8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3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91E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97B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2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4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A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C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10%氟啶虫酰胺水分散粒剂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9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3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7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A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A15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405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C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6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3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2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氨基酸水溶肥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D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F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3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2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C04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7DD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A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F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6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0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腐殖酸水溶肥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7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0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F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0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A5B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60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E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A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1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4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生根剂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6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5g/袋，有效成份20%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C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801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7AC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F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5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E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D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3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梅红、粉色、粉点各400粒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5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3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1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410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83F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8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1E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9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B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凤尾鸡冠花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B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混色、50g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E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6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5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07E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805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3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F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1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百日菊</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A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4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D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1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A55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ACA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A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4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A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F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孔雀草种子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5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8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3D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8B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9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D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D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E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A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8*600cm，5卷/袋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E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A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B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D96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03F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9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A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9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D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5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11cm慢速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D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2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9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6FD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D1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4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6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9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3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穴盘50孔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E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加厚，单片重110g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1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8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3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EF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418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E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4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0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C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蛭石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C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3-6mm，50升/包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6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A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2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D0E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FD5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C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E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F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草炭土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5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10-30mm，64L/袋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C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9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4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E37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95F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F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6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F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0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7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中号1-2cm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5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B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4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A14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048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7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A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1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6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萘乙酸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A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9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F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846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572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0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A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B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1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1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2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F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39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02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E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5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E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C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百菌清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百菌清含量75% ，100g/袋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6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7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0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EF8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BB6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2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8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0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7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园艺标签防水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1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6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2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77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B69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C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1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4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嫁接专用膜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0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宽3cm长20m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C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4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6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C5C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C4E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1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C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B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B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岳西翠兰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7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一级，2025年新茶，一芽两叶，色泽翠绿，外形整齐，无明显杂质。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C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8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4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FAB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C15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4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1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C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9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黄山毛峰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1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一级，2025年新茶，一芽两叶，条索细扁，形似雀舌，色泽嫩绿，无明显杂质。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1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7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D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44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F7E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A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1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6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9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太平猴魁</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0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捏尖一级，2025 年新茶，条索挺秀，色泽苍绿，无明显杂质。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8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3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4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BEF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5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4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A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B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C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信阳毛尖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4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一级，2025 年新茶，一芽一叶，细圆紧直，白毫显露，色泽嫩绿，香气清新，无明显杂质。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A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2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9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366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AA7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0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1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D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B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六安瓜片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B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一级六安瓜片，单片无梗，色泽宝绿，无明显杂质。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D2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F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5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70F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C84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0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6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2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西湖龙井</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 年新茶，西湖明前一级龙井扁平挺直，色泽嫩绿，无明显杂质。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E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0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0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1E0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1B8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7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3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C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9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洞庭碧螺春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8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一级，2025 年新茶，卷曲匀秀，白毫密布，色泽银绿，无明显杂质。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9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E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3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D4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0D3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8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B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9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1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祁门红茶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6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一级，工夫红茶，茶叶匀整，稍显嫩茎，紧细乌润，汤色红亮，无明显杂质。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7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0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6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83D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378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3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E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2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C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滇红</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D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一级，云南大叶种原料，一芽一叶/两叶，绒毫浓密，条索笔直，无明显杂质。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0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7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F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FAA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3BC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1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9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1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4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君山银针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2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芽头茁壮，大小均匀，外层白毫显露完整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F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D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D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29A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D8C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D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C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A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1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白牡丹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2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色泽浅灰黄绿，条索清晰，芽叶相连</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9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A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0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B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891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8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9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6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D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铁观音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4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八马铁观音，干茶颗粒紧结，绿褐油润，茶汤金黄透亮，叶底肥厚绿润。8.35g</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6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B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9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28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D09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7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3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5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5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普洱熟茶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0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一芽两三叶，砖茶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5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B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7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8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03C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C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4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C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1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大红袍</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A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特级肉桂，60小包一斤，无明显杂质。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1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7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8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649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FEC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4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8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2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5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烧水壶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D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电热水壶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8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D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2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115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95F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6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4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6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C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茶叶垃圾桶（塑料）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1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带茶渣过滤网</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D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1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E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CC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580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C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0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3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9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6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棉麻，20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20cm,擦拭茶具水渍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0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D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5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A7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EEA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2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E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0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1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精确到0.1g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8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B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B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598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176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2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3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5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3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岩塑粘土（模型风干粘土）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9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400g/包，送密封袋，送工具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5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C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7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991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42D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7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6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6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1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A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500g/包，翠绿色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1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D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A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6A0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6E6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B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0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C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7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5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500g/包，草绿色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2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7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0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A32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9DF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D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5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C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F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2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500g/包，果绿色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2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5B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0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B51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EAF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1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2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5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9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3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1000g/包，深绿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F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E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0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10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1D9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3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4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0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8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5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1000g/包，浅绿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2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3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7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AB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869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8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3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D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A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仿真多肉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1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套餐，按需配送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5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5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1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EE0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11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A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4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D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8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2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400ml/只，平盖，100只/套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8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B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D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AF5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46D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7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5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A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E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5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优质营养土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1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9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8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8D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8DC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B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0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7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1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3-6mm,500g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A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4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1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24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1FC8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A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1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E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B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3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1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4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9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80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0E2B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4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9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1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2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直径11CM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5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3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85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325E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1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F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9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6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尖头滴管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0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6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E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9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01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5AC8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7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2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7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2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酸式滴定管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5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D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8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3DB7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B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8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9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E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透明胶布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4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4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1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2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94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22B7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4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8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B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D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纱布块</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4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7.5CM*7.5CM*8层</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C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C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7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C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76AA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5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8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E2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碱石灰</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1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8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7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3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0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3AF7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2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5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D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A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植物材料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B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菠菜5斤、青菜10斤、小麦种子1斤。</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06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C31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D46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69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25级园艺1、2班</w:t>
            </w:r>
          </w:p>
        </w:tc>
      </w:tr>
      <w:tr w14:paraId="0BB8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F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D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0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0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马铃薯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D5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D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C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A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513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096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1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5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C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B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C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10斤</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7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0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CD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A77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3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E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D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8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2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D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0F6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D1F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8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0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8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1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菟丝子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1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D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B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975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C5C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C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A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4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6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D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5斤</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B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C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1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98C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326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F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B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4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1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水稻稻谷</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746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3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7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EA4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21B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5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6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5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酸性品红</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7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C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E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3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24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70E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89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6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1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1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乳酸酚棉蓝染色液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7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2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A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B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1AE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D22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E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E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5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7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口罩</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0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无菌独立装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E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8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EBB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7B1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7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9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1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E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小金鱼苗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B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B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6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1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743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A97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A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D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C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B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电动喷雾器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2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16L手柄调速（高配双开关）台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D75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A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D40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BC0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7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1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D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9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圆盘天平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2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0.01g精度，1000g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0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4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3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E78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F34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7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1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0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4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3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得力黑色和红色各10支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1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C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2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8C2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0F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5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8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1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3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纱布卷</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9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10m*80cm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C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7B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123D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1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09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1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D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0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8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每包100抽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8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0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38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58EC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F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C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6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8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D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一捆240张，每张大小为39</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54cm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3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3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1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AE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6770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F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B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3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白色丁腈手套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3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100只，医用、食品级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B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D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C1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2318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6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9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A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4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7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8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7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B2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0F37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B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1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E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50%丁草铵</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C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4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5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F5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030F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5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9C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1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8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17%吡嘧.丙草胺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4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1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D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F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88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7E05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2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E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2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玻璃量杯带柄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B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1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F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6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E9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1548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F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C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D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E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磷酸二氢钾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6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C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1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B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E9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24植保2、3班</w:t>
            </w:r>
          </w:p>
        </w:tc>
      </w:tr>
      <w:tr w14:paraId="71C8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2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7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B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C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0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E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5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5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88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24植保1班</w:t>
            </w:r>
          </w:p>
        </w:tc>
      </w:tr>
      <w:tr w14:paraId="7A3D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B1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E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8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圆盘天平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7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0.01g精度，1000g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7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0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7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FD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24植保1班</w:t>
            </w:r>
          </w:p>
        </w:tc>
      </w:tr>
      <w:tr w14:paraId="0FB5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D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C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3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5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2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2100W，一年只换不修</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C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0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F3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24植保1班</w:t>
            </w:r>
          </w:p>
        </w:tc>
      </w:tr>
      <w:tr w14:paraId="5737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7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2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2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50%丁草铵</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2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B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6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6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BA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24植保1班</w:t>
            </w:r>
          </w:p>
        </w:tc>
      </w:tr>
      <w:tr w14:paraId="1308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0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2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4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17%吡嘧.丙草胺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C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7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0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4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04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24植保1班</w:t>
            </w:r>
          </w:p>
        </w:tc>
      </w:tr>
      <w:tr w14:paraId="45D0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5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422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A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1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0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每包100抽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4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0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47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24植保2班</w:t>
            </w:r>
          </w:p>
        </w:tc>
      </w:tr>
      <w:tr w14:paraId="5120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10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D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8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4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黑色和红色各5支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3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5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7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00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2294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A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7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9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B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E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3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81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24植保4班</w:t>
            </w:r>
          </w:p>
        </w:tc>
      </w:tr>
      <w:tr w14:paraId="04D2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C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9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0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3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F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新鲜</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A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2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F1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5946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5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E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0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B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5%氯化钡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标准溶液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9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F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8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EA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294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6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A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E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回形针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3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盒（100枚）</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4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0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F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EA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34EB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C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2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B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D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红墨水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4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瓶（50 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D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F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F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11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1D32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4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7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4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磷酸钾缓冲液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2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PH6.0；250ml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9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B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F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B6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5739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5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C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0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A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7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3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9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3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EC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2992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C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7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7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6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擦镜纸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4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B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B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8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3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7D2F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2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F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0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0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盖玻片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4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18mm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F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8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5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9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7CF2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C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F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D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3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单刃刀片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1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38mm（每盒100片）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F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3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7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D2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329B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1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0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3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4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研钵＋研磨棒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E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直径13cm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3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0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6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8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159F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A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D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C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1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8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D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9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8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2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16F7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0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D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1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A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不干胶标签纸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7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19mm，300张，40枚/张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2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3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3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DD7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BBE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C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5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4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3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自封袋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3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24cm，100只/袋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2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9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0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5F3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053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6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43</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B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A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9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削土刀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C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木刀柄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3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F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9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650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7DE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E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5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6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D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PH标准缓冲液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8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4.01/6.86/9.18各一瓶，50ml/瓶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1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3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B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87B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72C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B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5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2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3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地温计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D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直角型，含玻璃温度计，插土5cm，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5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5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A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4D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3AF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2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F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C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A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地温计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5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直角型，含玻璃温度计，插土10cm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5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3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6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5F0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68C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A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5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33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E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3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150℃，10只/盒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6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D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E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689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BAB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D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5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3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2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称量纸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9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加厚150mm，500张/包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4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3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F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91E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4AD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2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3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3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B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A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11cm慢速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5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D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5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19F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36D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8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8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D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E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F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经典款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A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F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3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654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B11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0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2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8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D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水解氮稳定剂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3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B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3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D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B73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FA4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2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7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5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4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水解氮吸收剂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7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A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2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E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0CB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3E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6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A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3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C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水解氮水解剂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3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E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83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FAB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F4A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D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C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9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水解氮还原剂（锌粉）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1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C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1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6B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255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7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3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E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2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0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10片/袋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D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8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0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CE1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23B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C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C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A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7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纯净水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1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7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D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A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A1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娃哈哈</w:t>
            </w:r>
          </w:p>
        </w:tc>
      </w:tr>
      <w:tr w14:paraId="15DB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C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5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B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7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手持打孔钳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1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配5mm圆孔单刀头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4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2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3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576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1C2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B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7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8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C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6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8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F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C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14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A50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4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C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2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E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6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复合肥 14-16-15，15kg/袋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2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5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C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B70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3BF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C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C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0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9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1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总氮≥46%，大颗粒、15Kg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8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9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E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20EA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156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5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6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6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5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带孔塞子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6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34</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26，孔径6mm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6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A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F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A99E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412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D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E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8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A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硅胶软管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F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耐高温，6*10mm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A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C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0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EAF9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E65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C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5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7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石墨烯纽扣电池</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B6C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0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A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F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2F8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2B7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7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C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3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F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C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90mm特厚</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2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9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C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A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043F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D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4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4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1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F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1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37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42B3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5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B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6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3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7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6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5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6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C6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5C7A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D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8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C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8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5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C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A1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7FBF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4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2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C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C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50ml尖平底可立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8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5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9C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199D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4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2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8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E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目镜测微尺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7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目镜19mm直径测微尺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D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D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19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457A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3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F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6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0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物镜测微尺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1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0.01刻度镜台尺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5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6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B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74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34CF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5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99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A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4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A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6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C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F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6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4BAA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A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3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3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0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95%酒精</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3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0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1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40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28BC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7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6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B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封口膜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E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38米</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C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E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9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61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2E9E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6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69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7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F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8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高硼硅10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100mm含硅胶塞-湘玻</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E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F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C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7D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7395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D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A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E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干蝴蝶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1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未展翅蝴蝶，三角纸张包装（100只不重复）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2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3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8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5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3F09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D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1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4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2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昆虫标本名签</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0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5cm 带胶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0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9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3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DD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4907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2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3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2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4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硫酸纸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9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145mm A5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A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1B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7861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6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7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2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3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实验室加厚自封袋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3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70cm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7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E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E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13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0FA0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1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A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BB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7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红色10支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1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D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B9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3B9B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3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7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E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2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小菜蛾卵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B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500粒卵</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C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B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9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BF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2137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B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6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E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5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白色丁腈手套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F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100只，医用、食品级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1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4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E7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0E3C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B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7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4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2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1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0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F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BA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0437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0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8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84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F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90mm，500套/箱</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F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E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2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0D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18F5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1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479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F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2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0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植物病害原色干制腊叶标本（小麦条锈病）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3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5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C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81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560A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F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B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7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8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植物病害原色干制腊叶标本（小麦全蚀病）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B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C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F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1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B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333B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55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7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6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植物病害原色干制腊叶标本（玉米大斑病）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D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F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4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CF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430F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0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5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9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3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植物病害原色干制腊叶标本（玉米小斑病）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D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8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7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6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87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3713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6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A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9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植物病害原色干制腊叶标本（小麦白粉病）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8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0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0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D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CB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3C0B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3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5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8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C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植物病害原色干制腊叶标本（小麦秆黑粉病）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1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D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EE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3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8B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3654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8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F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5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植物病害原色干制腊叶标本（小麦黄矮病）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4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4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C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2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31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4F46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F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4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2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A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口罩</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A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无菌独立装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5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A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F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69CB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F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1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C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22.4%螺虫乙酯悬浮剂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D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2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4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B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55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7C4A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6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9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FC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F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双丙环虫酯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F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1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1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4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3154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A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89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5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C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4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A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带护套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5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2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2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4E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4D57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F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D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A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F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3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点段式</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3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3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E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EA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24植保1、2班、3班</w:t>
            </w:r>
          </w:p>
        </w:tc>
      </w:tr>
      <w:tr w14:paraId="2F6F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5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3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1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0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吡虫啉原药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B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原药含量98%,100g/包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5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2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D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8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6BAC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F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7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3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F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乳化剂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D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TMN-6,100g/瓶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4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8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43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A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239B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8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A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1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0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滑石粉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5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4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1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9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C0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0DDE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7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2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0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高岭土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4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8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4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0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32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3D80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8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3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1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萘磺酸盐甲醛缩合物分散剂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0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5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6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0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15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3643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0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7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4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5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300mL烧杯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5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6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F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9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C0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65AA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2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2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D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100目筛子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E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中号，直径20cm，不锈钢</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F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C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5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74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6716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E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D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7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8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20%吡虫啉乳油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6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20%，乳油，100g/瓶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8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F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5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20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5F9E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8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3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A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F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6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4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2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24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340B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B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5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E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7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气压式手动喷壶</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F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1L，气压式，压力喷壶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F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1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07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4D6E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4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2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A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7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花盆</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1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0.5加仑，口径12cm,底10cm，高15cm，加厚，带托盘</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0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7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0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5579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B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1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7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9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E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100斤/袋，有机营养土</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E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1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85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70FF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6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86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6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B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春小麦种子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E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1斤/袋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4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7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6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5E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513E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1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0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F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8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8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50%可湿性粉剂，400g/包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B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C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21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0426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E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3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7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F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乙草胺</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9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有效含量90%，15g/袋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C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7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2A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0EA6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7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B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E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狗尾巴草种子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7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C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F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61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069B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7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1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9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2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人工饲料原料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A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麦麸、豆粕、维生素，饲养粘虫用，同粘虫一起随要随送，250g/包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0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2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0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29AF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35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9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0D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8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辛硫磷</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40%，乳油，300g/瓶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F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3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D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0C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004B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E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09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F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6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9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7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3EDA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2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3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2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9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8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0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2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A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3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3165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2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2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3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A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细沙</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6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C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D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4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6F96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B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4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B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B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500粒/包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5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E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4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2E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29BA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2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9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A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分析纯，500g/瓶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2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A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5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5F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73B3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5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6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C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C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小白菜种子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3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快菜，20天可采收，100g/包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9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5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35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49D2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D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1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2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E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吡虫啉20%悬浮剂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6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F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C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A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E7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30C8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B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3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A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A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吡虫啉20%可溶液剂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2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F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6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2C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24植保3班</w:t>
            </w:r>
          </w:p>
        </w:tc>
      </w:tr>
      <w:tr w14:paraId="7212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9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C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8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2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3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合上盖子的高度35mm,直径55mm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F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F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0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30BB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A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D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B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6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农残检测试剂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A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测有机磷和氨基甲酸酯类农药，含有胆碱酯酶、浓缩缓冲液、显色剂、底物，共4瓶。200次/盒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D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1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A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06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1805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0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B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E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3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农残速测卡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测有机磷和氨基甲酸酯类农药，20次/盒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2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1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A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77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73F8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F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0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9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C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2mL，圆底，500个/包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B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A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A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E3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7A8F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9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A8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2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D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氯化钠</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E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500g/瓶。分析纯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0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1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8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B5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3B59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B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D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5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B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有机相滤膜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8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0.22μm，100个/盒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C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1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4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85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4CF0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8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E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4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5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注射器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6B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2.5mL，无针，100只/包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4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F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0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78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7B2C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3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B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2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F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90mm，500套/箱</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5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9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D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17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4C57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5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E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4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亚硝酸盐检测试纸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1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D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9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0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29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49B4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1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7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2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6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250mL,直口</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E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0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A5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1D43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6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8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3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A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E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8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D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4D47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A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B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8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6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移液枪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7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100-1000μL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F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B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F2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4E63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D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3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1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4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移液枪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B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20-200μL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9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D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D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33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0CB1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4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4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9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进样品</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3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2mL,带欲切口盖子，100个/盒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7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5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7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24植保1、2、3班</w:t>
            </w:r>
          </w:p>
        </w:tc>
      </w:tr>
      <w:tr w14:paraId="7372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2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B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1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接种工具实验设备 接种工具5件套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9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酒精灯、接种针、镊子、勺、铲、分离刀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0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B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B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1C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104F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4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4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D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75%医用酒精消毒液带喷头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F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2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0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8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D8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188F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6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F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A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8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75%医用酒精消毒液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6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0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2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D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E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7E8C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C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3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2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9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毛边吸水纸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140张/kg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2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2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25植保1班、2班</w:t>
            </w:r>
          </w:p>
        </w:tc>
      </w:tr>
      <w:tr w14:paraId="0869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B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2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A78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6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黑色和红色各10支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B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D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E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147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F2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B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E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CE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B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D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B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4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7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E61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74F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DD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3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1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0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8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21C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5CB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D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6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23F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70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收纳箱</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3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37.6cm</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16.5cm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E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9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3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56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503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9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3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54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A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擦镜纸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0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15cm，100张/本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F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C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0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0D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7C6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B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B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A70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8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2025新款危险废物标志牌</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9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20cm，有字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4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C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6C1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E57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0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C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E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2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酸碱式两用滴定管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2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玻璃，新型四氟酸碱通用，25mL，透明A级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8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3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0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AD0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442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E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6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5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A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D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Style w:val="8"/>
                <w:rFonts w:hint="eastAsia" w:ascii="宋体" w:hAnsi="宋体" w:eastAsia="宋体" w:cs="宋体"/>
                <w:sz w:val="18"/>
                <w:szCs w:val="18"/>
                <w:lang w:val="en-US" w:eastAsia="zh-CN" w:bidi="ar"/>
              </w:rPr>
              <w:t>透明，</w:t>
            </w:r>
            <w:r>
              <w:rPr>
                <w:rStyle w:val="9"/>
                <w:rFonts w:hint="eastAsia" w:ascii="宋体" w:hAnsi="宋体" w:eastAsia="宋体" w:cs="宋体"/>
                <w:sz w:val="18"/>
                <w:szCs w:val="18"/>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8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3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E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F88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F45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9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1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8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8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D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喇叭口，250mL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B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4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B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498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595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6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4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A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9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刻度吸管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6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Style w:val="9"/>
                <w:rFonts w:hint="eastAsia" w:ascii="宋体" w:hAnsi="宋体" w:eastAsia="宋体" w:cs="宋体"/>
                <w:sz w:val="18"/>
                <w:szCs w:val="18"/>
                <w:lang w:val="en-US" w:eastAsia="zh-CN" w:bidi="ar"/>
              </w:rPr>
              <w:t>10mL，A级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6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A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6F1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2FB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7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D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E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6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F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C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4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6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6D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EDA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9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9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0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B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C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500mL，AR</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7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8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7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A8F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C78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E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C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1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A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六水合硫酸镍标准溶液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7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1mol/L,500g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9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7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879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C92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2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54</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A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B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0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铬酸钾指示剂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4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氯离子测定，5%，500mL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D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B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F5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32A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A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F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B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C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2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B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D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A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F62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471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A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4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8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9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硝酸银标准溶液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3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氯离子测定，0.1mol/L，500mL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A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D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882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B11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4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D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C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3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重铬酸钾标准溶液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0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COD测定，0.25mol/L，500mL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2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E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E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4EE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A5F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D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8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E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8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过氧化氢溶液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C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E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4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EA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757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8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0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6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A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高锰酸钾标准溶液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8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C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7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46D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8C3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4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5F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A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1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铬黑T</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C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25g，AR</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D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8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7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489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2A1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0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D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D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2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紫脲酸铵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2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25g，AR</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7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6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8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7AD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42C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6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6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2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B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15cm，中速，100张/盒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7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3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1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A0C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A5B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4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A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3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F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酸碱通用滴定管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5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   25ml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F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7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4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7E7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0A4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E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E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1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C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大理石滴定台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6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塑料蝴蝶夹 60cm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5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B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3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29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034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9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2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8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F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聚四氟磁力搅拌子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C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B型 4*8mm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D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4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E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9D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9D3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4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6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A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5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甲基橙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F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25g AR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B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B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2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CC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293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D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8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E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A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酚酞</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B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25g  AR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A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0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1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504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61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7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6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7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6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十八合硫酸铝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A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   AR</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7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3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4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B1E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6DC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8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6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7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D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活性炭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C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颗粒 500g  AR</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5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A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6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A0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98E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D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9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A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D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硫酸铝钾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F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500g   AR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6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1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2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98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29F8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4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A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8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1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吸耳球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A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 30ml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3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7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B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A6B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A6F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C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1B70C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9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A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1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2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C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8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8D0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369B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7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3AFF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D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B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白蜂蜡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B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2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0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4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7D8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368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4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56</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311A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4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3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蜡烛液体染料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6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0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5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9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DD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六瓶颜色不同</w:t>
            </w:r>
          </w:p>
        </w:tc>
      </w:tr>
      <w:tr w14:paraId="5181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0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69</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6AE54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1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4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不锈钢手柄融蜡锅</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0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4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6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B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2ED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6B4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8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C94B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6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5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香薰精油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A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4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C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F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A9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茉莉、玫瑰、桂花、百合、薰衣草、柠檬各1瓶</w:t>
            </w:r>
          </w:p>
        </w:tc>
      </w:tr>
      <w:tr w14:paraId="1349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F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0496B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9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B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A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9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0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1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A25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F3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0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268E1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6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C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椰子油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5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7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1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3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80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732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7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43A5F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C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0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葡萄籽油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2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4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0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A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EA3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AD5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3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85DD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C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A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米糠油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4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B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1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6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D9F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1D1E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E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5</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28AAF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4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7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E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9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2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E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522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DC5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D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5515E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D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B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洗洁精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4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3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C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0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1C7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0AEC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8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7</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1D85C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5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3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2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3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B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1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F04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4B9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6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57</w:t>
            </w:r>
            <w:r>
              <w:rPr>
                <w:rFonts w:hint="eastAsia" w:ascii="宋体" w:hAnsi="宋体" w:cs="宋体"/>
                <w:i w:val="0"/>
                <w:iCs w:val="0"/>
                <w:color w:val="000000"/>
                <w:kern w:val="0"/>
                <w:sz w:val="18"/>
                <w:szCs w:val="18"/>
                <w:u w:val="none"/>
                <w:lang w:val="en-US" w:eastAsia="zh-CN" w:bidi="ar"/>
              </w:rPr>
              <w:t>8</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64B7B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F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F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宽3mm，长45m/卷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5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8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B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DB5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F08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1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79</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6AA23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A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2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丙烯颜料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6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6色+2支画笔+盘/套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0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5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F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121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E73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6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r>
              <w:rPr>
                <w:rFonts w:hint="eastAsia" w:ascii="宋体" w:hAnsi="宋体" w:cs="宋体"/>
                <w:i w:val="0"/>
                <w:iCs w:val="0"/>
                <w:color w:val="000000"/>
                <w:kern w:val="0"/>
                <w:sz w:val="18"/>
                <w:szCs w:val="18"/>
                <w:u w:val="none"/>
                <w:lang w:val="en-US" w:eastAsia="zh-CN" w:bidi="ar"/>
              </w:rPr>
              <w:t>0</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ECEE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1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E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抄纸框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D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15cm*18cm/个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8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1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C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31D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60EA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6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r>
              <w:rPr>
                <w:rFonts w:hint="eastAsia" w:ascii="宋体" w:hAnsi="宋体" w:cs="宋体"/>
                <w:i w:val="0"/>
                <w:iCs w:val="0"/>
                <w:color w:val="000000"/>
                <w:kern w:val="0"/>
                <w:sz w:val="18"/>
                <w:szCs w:val="18"/>
                <w:u w:val="none"/>
                <w:lang w:val="en-US" w:eastAsia="zh-CN" w:bidi="ar"/>
              </w:rPr>
              <w:t>1</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4458A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0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2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1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0.6mm*50m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8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1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6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AF4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80A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r>
              <w:rPr>
                <w:rFonts w:hint="eastAsia" w:ascii="宋体" w:hAnsi="宋体" w:cs="宋体"/>
                <w:i w:val="0"/>
                <w:iCs w:val="0"/>
                <w:color w:val="000000"/>
                <w:kern w:val="0"/>
                <w:sz w:val="18"/>
                <w:szCs w:val="18"/>
                <w:u w:val="none"/>
                <w:lang w:val="en-US" w:eastAsia="zh-CN" w:bidi="ar"/>
              </w:rPr>
              <w:t>2</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53BF3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污染与恢复生态技术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C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1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赛氏圆盘</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0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9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5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0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84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含配重、绳子、5m卷尺</w:t>
            </w:r>
          </w:p>
        </w:tc>
      </w:tr>
      <w:tr w14:paraId="2D48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F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r>
              <w:rPr>
                <w:rFonts w:hint="eastAsia" w:ascii="宋体" w:hAnsi="宋体" w:cs="宋体"/>
                <w:i w:val="0"/>
                <w:iCs w:val="0"/>
                <w:color w:val="000000"/>
                <w:kern w:val="0"/>
                <w:sz w:val="18"/>
                <w:szCs w:val="18"/>
                <w:u w:val="none"/>
                <w:lang w:val="en-US" w:eastAsia="zh-CN" w:bidi="ar"/>
              </w:rPr>
              <w:t>3</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5BD43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污染与恢复生态技术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0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3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研钵研棒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0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口径100mm，陶瓷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7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4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0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1C9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7F68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0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r>
              <w:rPr>
                <w:rFonts w:hint="eastAsia" w:ascii="宋体" w:hAnsi="宋体" w:cs="宋体"/>
                <w:i w:val="0"/>
                <w:iCs w:val="0"/>
                <w:color w:val="000000"/>
                <w:kern w:val="0"/>
                <w:sz w:val="18"/>
                <w:szCs w:val="18"/>
                <w:u w:val="none"/>
                <w:lang w:val="en-US" w:eastAsia="zh-CN" w:bidi="ar"/>
              </w:rPr>
              <w:t>4</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7CABE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污染与恢复生态技术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F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5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园艺土铲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A2F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E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2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3CC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4706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E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r>
              <w:rPr>
                <w:rFonts w:hint="eastAsia" w:ascii="宋体" w:hAnsi="宋体" w:cs="宋体"/>
                <w:i w:val="0"/>
                <w:iCs w:val="0"/>
                <w:color w:val="000000"/>
                <w:kern w:val="0"/>
                <w:sz w:val="18"/>
                <w:szCs w:val="18"/>
                <w:u w:val="none"/>
                <w:lang w:val="en-US" w:eastAsia="zh-CN" w:bidi="ar"/>
              </w:rPr>
              <w:t>5</w:t>
            </w:r>
          </w:p>
        </w:tc>
        <w:tc>
          <w:tcPr>
            <w:tcW w:w="643" w:type="pct"/>
            <w:tcBorders>
              <w:top w:val="nil"/>
              <w:left w:val="nil"/>
              <w:bottom w:val="nil"/>
              <w:right w:val="nil"/>
            </w:tcBorders>
            <w:shd w:val="clear" w:color="auto" w:fill="auto"/>
            <w:noWrap/>
            <w:vAlign w:val="center"/>
          </w:tcPr>
          <w:p w14:paraId="1046B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环保设备安装与维护</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9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E3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椰壳活性炭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A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4mm/1000g/袋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E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9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D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43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r w14:paraId="5D1C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8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58</w:t>
            </w:r>
            <w:r>
              <w:rPr>
                <w:rFonts w:hint="eastAsia" w:ascii="宋体" w:hAnsi="宋体" w:cs="宋体"/>
                <w:i w:val="0"/>
                <w:iCs w:val="0"/>
                <w:color w:val="000000"/>
                <w:kern w:val="0"/>
                <w:sz w:val="18"/>
                <w:szCs w:val="18"/>
                <w:u w:val="none"/>
                <w:lang w:val="en-US" w:eastAsia="zh-CN" w:bidi="ar"/>
              </w:rPr>
              <w:t>6</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0932B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环保设备安装与维护</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8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F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天然沸石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0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3-6mm/2500g/袋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D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D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7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7B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u w:val="none"/>
              </w:rPr>
            </w:pPr>
          </w:p>
        </w:tc>
      </w:tr>
    </w:tbl>
    <w:p w14:paraId="140AEBF3">
      <w:pPr>
        <w:widowControl/>
        <w:spacing w:line="360" w:lineRule="auto"/>
        <w:jc w:val="left"/>
        <w:rPr>
          <w:rFonts w:ascii="宋体" w:hAnsi="宋体"/>
          <w:b/>
          <w:bCs/>
          <w:szCs w:val="21"/>
          <w:highlight w:val="none"/>
        </w:rPr>
      </w:pPr>
      <w:r>
        <w:rPr>
          <w:rFonts w:hint="eastAsia" w:ascii="宋体" w:hAnsi="宋体"/>
          <w:b/>
          <w:bCs/>
          <w:szCs w:val="21"/>
          <w:highlight w:val="none"/>
        </w:rPr>
        <w:t>二</w:t>
      </w:r>
      <w:r>
        <w:rPr>
          <w:rFonts w:hint="eastAsia" w:ascii="宋体" w:hAnsi="宋体"/>
          <w:b/>
          <w:bCs/>
          <w:szCs w:val="21"/>
          <w:highlight w:val="none"/>
          <w:lang w:val="zh-CN"/>
        </w:rPr>
        <w:t>、</w:t>
      </w:r>
      <w:r>
        <w:rPr>
          <w:rFonts w:hint="eastAsia" w:ascii="宋体" w:hAnsi="宋体"/>
          <w:b/>
          <w:bCs/>
          <w:szCs w:val="21"/>
          <w:highlight w:val="none"/>
        </w:rPr>
        <w:t>供货期限</w:t>
      </w:r>
    </w:p>
    <w:p w14:paraId="521B90CC">
      <w:pPr>
        <w:autoSpaceDE w:val="0"/>
        <w:autoSpaceDN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合同签订后</w:t>
      </w:r>
      <w:r>
        <w:rPr>
          <w:rFonts w:hint="eastAsia" w:ascii="宋体" w:hAnsi="宋体" w:cs="宋体"/>
          <w:szCs w:val="21"/>
          <w:highlight w:val="none"/>
          <w:lang w:val="en-US" w:eastAsia="zh-CN"/>
        </w:rPr>
        <w:t>30日</w:t>
      </w:r>
      <w:r>
        <w:rPr>
          <w:rFonts w:hint="eastAsia" w:ascii="宋体" w:hAnsi="宋体" w:cs="宋体"/>
          <w:szCs w:val="21"/>
          <w:highlight w:val="none"/>
        </w:rPr>
        <w:t>内完成供货。</w:t>
      </w:r>
    </w:p>
    <w:p w14:paraId="5FA3A509">
      <w:pPr>
        <w:widowControl/>
        <w:spacing w:line="360" w:lineRule="auto"/>
        <w:jc w:val="left"/>
        <w:rPr>
          <w:rFonts w:ascii="宋体" w:hAnsi="宋体"/>
          <w:b/>
          <w:bCs/>
          <w:szCs w:val="21"/>
          <w:highlight w:val="none"/>
          <w:lang w:val="zh-CN"/>
        </w:rPr>
      </w:pPr>
      <w:r>
        <w:rPr>
          <w:rFonts w:hint="eastAsia" w:ascii="宋体" w:hAnsi="宋体"/>
          <w:b/>
          <w:bCs/>
          <w:szCs w:val="21"/>
          <w:highlight w:val="none"/>
        </w:rPr>
        <w:t>三、质量要求</w:t>
      </w:r>
    </w:p>
    <w:p w14:paraId="6AE1DD9F">
      <w:pPr>
        <w:autoSpaceDE w:val="0"/>
        <w:autoSpaceDN w:val="0"/>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lang w:val="en-US" w:eastAsia="zh-CN"/>
        </w:rPr>
        <w:t>供应商</w:t>
      </w:r>
      <w:r>
        <w:rPr>
          <w:rFonts w:hint="eastAsia" w:ascii="宋体" w:hAnsi="宋体" w:cs="宋体"/>
          <w:szCs w:val="21"/>
          <w:highlight w:val="none"/>
        </w:rPr>
        <w:t>拟提供的货物必须是全新、原装、合格正品，须符合国家或行业以及采购人相关规定的质量标准。货物完好，配件齐全。</w:t>
      </w:r>
      <w:r>
        <w:rPr>
          <w:rFonts w:hint="eastAsia" w:ascii="宋体" w:hAnsi="宋体" w:cs="宋体"/>
          <w:szCs w:val="21"/>
          <w:highlight w:val="none"/>
        </w:rPr>
        <w:br w:type="textWrapping"/>
      </w:r>
      <w:r>
        <w:rPr>
          <w:rFonts w:hint="eastAsia" w:ascii="宋体" w:hAnsi="宋体" w:cs="宋体"/>
          <w:b/>
          <w:bCs/>
          <w:szCs w:val="21"/>
          <w:highlight w:val="none"/>
        </w:rPr>
        <w:t>四、质保期</w:t>
      </w:r>
      <w:r>
        <w:rPr>
          <w:rFonts w:hint="eastAsia" w:ascii="宋体" w:hAnsi="宋体" w:cs="宋体"/>
          <w:b/>
          <w:bCs/>
          <w:szCs w:val="21"/>
          <w:highlight w:val="none"/>
          <w:lang w:val="en-US" w:eastAsia="zh-CN"/>
        </w:rPr>
        <w:t>及售后服务</w:t>
      </w:r>
      <w:r>
        <w:rPr>
          <w:rFonts w:hint="eastAsia" w:ascii="宋体" w:hAnsi="宋体" w:cs="宋体"/>
          <w:b/>
          <w:bCs/>
          <w:szCs w:val="21"/>
          <w:highlight w:val="none"/>
        </w:rPr>
        <w:t>要求</w:t>
      </w:r>
    </w:p>
    <w:p w14:paraId="2F68377C">
      <w:pPr>
        <w:autoSpaceDE w:val="0"/>
        <w:autoSpaceDN w:val="0"/>
        <w:spacing w:line="360" w:lineRule="auto"/>
        <w:ind w:firstLine="420" w:firstLineChars="200"/>
        <w:rPr>
          <w:rFonts w:ascii="宋体" w:hAnsi="宋体" w:cs="宋体"/>
          <w:b/>
          <w:bCs/>
          <w:szCs w:val="21"/>
          <w:highlight w:val="none"/>
        </w:rPr>
      </w:pPr>
      <w:r>
        <w:rPr>
          <w:rFonts w:hint="eastAsia" w:ascii="宋体" w:hAnsi="宋体" w:cs="宋体"/>
          <w:szCs w:val="21"/>
          <w:highlight w:val="none"/>
          <w:lang w:val="en-US" w:eastAsia="zh-CN"/>
        </w:rPr>
        <w:t>供应商所投货物</w:t>
      </w:r>
      <w:r>
        <w:rPr>
          <w:rFonts w:hint="eastAsia" w:ascii="宋体" w:hAnsi="宋体" w:cs="宋体"/>
          <w:kern w:val="0"/>
          <w:szCs w:val="21"/>
          <w:highlight w:val="none"/>
        </w:rPr>
        <w:t>执行</w:t>
      </w:r>
      <w:r>
        <w:rPr>
          <w:rFonts w:hint="eastAsia" w:ascii="宋体" w:hAnsi="宋体" w:cs="宋体"/>
          <w:kern w:val="0"/>
          <w:szCs w:val="21"/>
          <w:highlight w:val="none"/>
          <w:lang w:val="en-US" w:eastAsia="zh-CN"/>
        </w:rPr>
        <w:t>原厂</w:t>
      </w:r>
      <w:r>
        <w:rPr>
          <w:rFonts w:hint="eastAsia" w:ascii="宋体" w:hAnsi="宋体" w:cs="宋体"/>
          <w:kern w:val="0"/>
          <w:szCs w:val="21"/>
          <w:highlight w:val="none"/>
        </w:rPr>
        <w:t>质保</w:t>
      </w:r>
      <w:r>
        <w:rPr>
          <w:rFonts w:hint="eastAsia" w:ascii="宋体" w:hAnsi="宋体" w:cs="宋体"/>
          <w:kern w:val="0"/>
          <w:szCs w:val="21"/>
          <w:highlight w:val="none"/>
          <w:lang w:eastAsia="zh-CN"/>
        </w:rPr>
        <w:t>，</w:t>
      </w:r>
      <w:r>
        <w:rPr>
          <w:rFonts w:hint="eastAsia" w:ascii="宋体" w:hAnsi="宋体" w:cs="宋体"/>
          <w:kern w:val="0"/>
          <w:szCs w:val="21"/>
          <w:highlight w:val="none"/>
        </w:rPr>
        <w:t>自</w:t>
      </w:r>
      <w:r>
        <w:rPr>
          <w:rFonts w:hint="eastAsia" w:ascii="宋体" w:hAnsi="宋体" w:cs="宋体"/>
          <w:snapToGrid w:val="0"/>
          <w:szCs w:val="21"/>
          <w:highlight w:val="none"/>
        </w:rPr>
        <w:t>货物验收合格之日起计算</w:t>
      </w:r>
      <w:r>
        <w:rPr>
          <w:rFonts w:hint="eastAsia" w:ascii="宋体" w:hAnsi="宋体" w:cs="宋体"/>
          <w:szCs w:val="21"/>
          <w:highlight w:val="none"/>
        </w:rPr>
        <w:t>。</w:t>
      </w:r>
      <w:r>
        <w:rPr>
          <w:rFonts w:hint="eastAsia" w:ascii="宋体" w:hAnsi="宋体" w:cs="宋体"/>
          <w:kern w:val="0"/>
          <w:szCs w:val="21"/>
          <w:highlight w:val="none"/>
        </w:rPr>
        <w:t>质保期内依据商品的售后服务条款，</w:t>
      </w:r>
      <w:r>
        <w:rPr>
          <w:rFonts w:hint="eastAsia" w:ascii="宋体" w:hAnsi="宋体" w:cs="宋体"/>
          <w:kern w:val="0"/>
          <w:szCs w:val="21"/>
          <w:highlight w:val="none"/>
          <w:lang w:val="en-US" w:eastAsia="zh-CN"/>
        </w:rPr>
        <w:t>供应商</w:t>
      </w:r>
      <w:r>
        <w:rPr>
          <w:rFonts w:hint="eastAsia" w:ascii="宋体" w:hAnsi="宋体" w:cs="宋体"/>
          <w:kern w:val="0"/>
          <w:szCs w:val="21"/>
          <w:highlight w:val="none"/>
        </w:rPr>
        <w:t>应负责产品的质量，</w:t>
      </w:r>
      <w:r>
        <w:rPr>
          <w:rFonts w:hint="eastAsia" w:ascii="宋体" w:hAnsi="宋体" w:cs="宋体"/>
          <w:snapToGrid w:val="0"/>
          <w:szCs w:val="21"/>
          <w:highlight w:val="none"/>
        </w:rPr>
        <w:t>货物因非人为因素出现性能下降或质量缺陷的，应在接到采购人通知后</w:t>
      </w:r>
      <w:r>
        <w:rPr>
          <w:rFonts w:hint="eastAsia" w:ascii="宋体" w:hAnsi="宋体" w:cs="宋体"/>
          <w:snapToGrid w:val="0"/>
          <w:szCs w:val="21"/>
          <w:highlight w:val="none"/>
          <w:lang w:val="en-US" w:eastAsia="zh-CN"/>
        </w:rPr>
        <w:t>2</w:t>
      </w:r>
      <w:r>
        <w:rPr>
          <w:rFonts w:hint="eastAsia" w:ascii="宋体" w:hAnsi="宋体" w:cs="宋体"/>
          <w:snapToGrid w:val="0"/>
          <w:szCs w:val="21"/>
          <w:highlight w:val="none"/>
        </w:rPr>
        <w:t>小时内响应，采购人有权要求无条件退货或更换同</w:t>
      </w:r>
      <w:r>
        <w:rPr>
          <w:rFonts w:hint="eastAsia" w:ascii="宋体" w:hAnsi="宋体" w:cs="宋体"/>
          <w:snapToGrid w:val="0"/>
          <w:szCs w:val="21"/>
          <w:highlight w:val="none"/>
          <w:lang w:val="en-US" w:eastAsia="zh-CN"/>
        </w:rPr>
        <w:t>标准</w:t>
      </w:r>
      <w:r>
        <w:rPr>
          <w:rFonts w:hint="eastAsia" w:ascii="宋体" w:hAnsi="宋体" w:cs="宋体"/>
          <w:snapToGrid w:val="0"/>
          <w:szCs w:val="21"/>
          <w:highlight w:val="none"/>
        </w:rPr>
        <w:t>全新产品，供应商需在</w:t>
      </w:r>
      <w:r>
        <w:rPr>
          <w:rFonts w:hint="eastAsia" w:ascii="宋体" w:hAnsi="宋体" w:cs="宋体"/>
          <w:snapToGrid w:val="0"/>
          <w:szCs w:val="21"/>
          <w:highlight w:val="none"/>
          <w:lang w:val="en-US" w:eastAsia="zh-CN"/>
        </w:rPr>
        <w:t>规定时限</w:t>
      </w:r>
      <w:r>
        <w:rPr>
          <w:rFonts w:hint="eastAsia" w:ascii="宋体" w:hAnsi="宋体" w:cs="宋体"/>
          <w:snapToGrid w:val="0"/>
          <w:szCs w:val="21"/>
          <w:highlight w:val="none"/>
        </w:rPr>
        <w:t>内完成退货或新品更换工作</w:t>
      </w:r>
      <w:r>
        <w:rPr>
          <w:rFonts w:hint="eastAsia" w:ascii="宋体" w:hAnsi="宋体" w:cs="宋体"/>
          <w:snapToGrid w:val="0"/>
          <w:szCs w:val="21"/>
          <w:highlight w:val="none"/>
          <w:lang w:eastAsia="zh-CN"/>
        </w:rPr>
        <w:t>，</w:t>
      </w:r>
      <w:r>
        <w:rPr>
          <w:rFonts w:hint="eastAsia" w:ascii="宋体" w:hAnsi="宋体" w:cs="宋体"/>
          <w:kern w:val="0"/>
          <w:szCs w:val="21"/>
          <w:highlight w:val="none"/>
        </w:rPr>
        <w:t>并承担因产品质量问题导致的一切后果。</w:t>
      </w:r>
    </w:p>
    <w:p w14:paraId="412E6E90">
      <w:pPr>
        <w:widowControl/>
        <w:spacing w:line="360" w:lineRule="auto"/>
        <w:jc w:val="left"/>
        <w:rPr>
          <w:rFonts w:ascii="宋体" w:hAnsi="宋体"/>
          <w:b/>
          <w:bCs/>
          <w:szCs w:val="21"/>
          <w:highlight w:val="none"/>
          <w:lang w:val="zh-CN"/>
        </w:rPr>
      </w:pPr>
      <w:r>
        <w:rPr>
          <w:rFonts w:hint="eastAsia" w:ascii="宋体" w:hAnsi="宋体"/>
          <w:b/>
          <w:bCs/>
          <w:szCs w:val="21"/>
          <w:highlight w:val="none"/>
          <w:lang w:val="en-US" w:eastAsia="zh-CN"/>
        </w:rPr>
        <w:t>五</w:t>
      </w:r>
      <w:r>
        <w:rPr>
          <w:rFonts w:hint="eastAsia" w:ascii="宋体" w:hAnsi="宋体"/>
          <w:b/>
          <w:bCs/>
          <w:szCs w:val="21"/>
          <w:highlight w:val="none"/>
          <w:lang w:val="zh-CN"/>
        </w:rPr>
        <w:t>、报价要求</w:t>
      </w:r>
    </w:p>
    <w:p w14:paraId="1A9951CB">
      <w:pPr>
        <w:widowControl/>
        <w:spacing w:line="360" w:lineRule="auto"/>
        <w:ind w:firstLine="420" w:firstLineChars="200"/>
        <w:jc w:val="left"/>
        <w:rPr>
          <w:rFonts w:ascii="宋体" w:hAnsi="宋体"/>
          <w:szCs w:val="21"/>
          <w:highlight w:val="none"/>
          <w:lang w:val="zh-CN"/>
        </w:rPr>
      </w:pPr>
      <w:r>
        <w:rPr>
          <w:rFonts w:hint="eastAsia" w:ascii="宋体" w:hAnsi="宋体"/>
          <w:szCs w:val="21"/>
          <w:highlight w:val="none"/>
          <w:lang w:val="zh-CN"/>
        </w:rPr>
        <w:t>本项目按总价报价，其报价应包含为完成本项目所需的</w:t>
      </w:r>
      <w:r>
        <w:rPr>
          <w:rFonts w:hint="eastAsia" w:ascii="宋体" w:hAnsi="宋体"/>
          <w:szCs w:val="21"/>
          <w:highlight w:val="none"/>
        </w:rPr>
        <w:t>货物、</w:t>
      </w:r>
      <w:r>
        <w:rPr>
          <w:rFonts w:hint="eastAsia" w:ascii="宋体" w:hAnsi="宋体"/>
          <w:szCs w:val="21"/>
          <w:highlight w:val="none"/>
          <w:lang w:val="zh-CN"/>
        </w:rPr>
        <w:t>包装、保险、运输、装卸、安装、税费、验收、保修</w:t>
      </w:r>
      <w:r>
        <w:rPr>
          <w:rFonts w:hint="eastAsia" w:ascii="宋体" w:hAnsi="宋体"/>
          <w:szCs w:val="21"/>
          <w:highlight w:val="none"/>
        </w:rPr>
        <w:t>、技术服务</w:t>
      </w:r>
      <w:r>
        <w:rPr>
          <w:rFonts w:hint="eastAsia" w:ascii="宋体" w:hAnsi="宋体"/>
          <w:szCs w:val="21"/>
          <w:highlight w:val="none"/>
          <w:lang w:val="zh-CN"/>
        </w:rPr>
        <w:t>等可能发生的一切相关费用。一旦</w:t>
      </w:r>
      <w:r>
        <w:rPr>
          <w:rFonts w:hint="eastAsia" w:ascii="宋体" w:hAnsi="宋体"/>
          <w:szCs w:val="21"/>
          <w:highlight w:val="none"/>
          <w:lang w:val="en-US" w:eastAsia="zh-CN"/>
        </w:rPr>
        <w:t>成交</w:t>
      </w:r>
      <w:r>
        <w:rPr>
          <w:rFonts w:hint="eastAsia" w:ascii="宋体" w:hAnsi="宋体"/>
          <w:szCs w:val="21"/>
          <w:highlight w:val="none"/>
          <w:lang w:val="zh-CN"/>
        </w:rPr>
        <w:t>，其</w:t>
      </w:r>
      <w:r>
        <w:rPr>
          <w:rFonts w:hint="eastAsia" w:ascii="宋体" w:hAnsi="宋体"/>
          <w:szCs w:val="21"/>
          <w:highlight w:val="none"/>
          <w:lang w:val="en-US" w:eastAsia="zh-CN"/>
        </w:rPr>
        <w:t>成交单</w:t>
      </w:r>
      <w:r>
        <w:rPr>
          <w:rFonts w:hint="eastAsia" w:ascii="宋体" w:hAnsi="宋体"/>
          <w:szCs w:val="21"/>
          <w:highlight w:val="none"/>
          <w:lang w:val="zh-CN"/>
        </w:rPr>
        <w:t>价不作任何调整。</w:t>
      </w:r>
    </w:p>
    <w:p w14:paraId="2C3101C6">
      <w:pPr>
        <w:widowControl/>
        <w:spacing w:line="360" w:lineRule="auto"/>
        <w:jc w:val="left"/>
        <w:rPr>
          <w:rFonts w:ascii="宋体" w:hAnsi="宋体"/>
          <w:b/>
          <w:bCs/>
          <w:szCs w:val="21"/>
          <w:highlight w:val="none"/>
          <w:lang w:val="zh-CN"/>
        </w:rPr>
      </w:pPr>
      <w:r>
        <w:rPr>
          <w:rFonts w:hint="eastAsia" w:ascii="宋体" w:hAnsi="宋体"/>
          <w:b/>
          <w:bCs/>
          <w:szCs w:val="21"/>
          <w:highlight w:val="none"/>
          <w:lang w:val="en-US" w:eastAsia="zh-CN"/>
        </w:rPr>
        <w:t>六</w:t>
      </w:r>
      <w:r>
        <w:rPr>
          <w:rFonts w:hint="eastAsia" w:ascii="宋体" w:hAnsi="宋体"/>
          <w:b/>
          <w:bCs/>
          <w:szCs w:val="21"/>
          <w:highlight w:val="none"/>
          <w:lang w:val="zh-CN"/>
        </w:rPr>
        <w:t>、其他要求</w:t>
      </w:r>
    </w:p>
    <w:p w14:paraId="694B236E">
      <w:pPr>
        <w:widowControl/>
        <w:spacing w:line="360" w:lineRule="auto"/>
        <w:ind w:firstLine="420" w:firstLineChars="200"/>
        <w:jc w:val="left"/>
        <w:rPr>
          <w:rFonts w:hint="eastAsia" w:ascii="宋体"/>
          <w:szCs w:val="21"/>
          <w:highlight w:val="none"/>
          <w:lang w:val="en-US" w:eastAsia="zh-CN"/>
        </w:rPr>
      </w:pPr>
      <w:r>
        <w:rPr>
          <w:rFonts w:hint="eastAsia" w:ascii="宋体"/>
          <w:szCs w:val="21"/>
          <w:highlight w:val="none"/>
          <w:lang w:val="en-US" w:eastAsia="zh-CN"/>
        </w:rPr>
        <w:t>成交</w:t>
      </w:r>
      <w:r>
        <w:rPr>
          <w:rFonts w:hint="eastAsia" w:ascii="宋体"/>
          <w:szCs w:val="21"/>
          <w:highlight w:val="none"/>
        </w:rPr>
        <w:t>人所提供的货物须满足采购人需求。</w:t>
      </w:r>
      <w:r>
        <w:rPr>
          <w:rFonts w:hint="eastAsia" w:ascii="宋体"/>
          <w:szCs w:val="21"/>
          <w:highlight w:val="none"/>
          <w:lang w:val="en-US" w:eastAsia="zh-CN"/>
        </w:rPr>
        <w:t>成交</w:t>
      </w:r>
      <w:r>
        <w:rPr>
          <w:rFonts w:hint="eastAsia" w:ascii="宋体"/>
          <w:szCs w:val="21"/>
          <w:highlight w:val="none"/>
        </w:rPr>
        <w:t>人</w:t>
      </w:r>
      <w:r>
        <w:rPr>
          <w:rFonts w:hint="eastAsia" w:ascii="宋体"/>
          <w:szCs w:val="21"/>
          <w:highlight w:val="none"/>
          <w:lang w:val="en-US" w:eastAsia="zh-CN"/>
        </w:rPr>
        <w:t>成交</w:t>
      </w:r>
      <w:r>
        <w:rPr>
          <w:rFonts w:hint="eastAsia" w:ascii="宋体"/>
          <w:szCs w:val="21"/>
          <w:highlight w:val="none"/>
        </w:rPr>
        <w:t>后提供的货物不能</w:t>
      </w:r>
      <w:r>
        <w:rPr>
          <w:rFonts w:hint="eastAsia" w:ascii="宋体"/>
          <w:szCs w:val="21"/>
          <w:highlight w:val="none"/>
          <w:lang w:val="en-US" w:eastAsia="zh-CN"/>
        </w:rPr>
        <w:t>满足要求的需无条件更换，若成交人无正当理由拒不履行更换义务，或更换后货物仍不符合要求的，采购人有权拒绝支付货款，同时可依据合同约定追究成交人的违约责任。</w:t>
      </w:r>
    </w:p>
    <w:p w14:paraId="0E540345">
      <w:pPr>
        <w:widowControl/>
        <w:spacing w:line="360" w:lineRule="auto"/>
        <w:jc w:val="left"/>
        <w:rPr>
          <w:rFonts w:ascii="宋体" w:hAnsi="宋体"/>
          <w:b/>
          <w:bCs/>
          <w:szCs w:val="21"/>
          <w:highlight w:val="none"/>
          <w:lang w:val="zh-CN"/>
        </w:rPr>
      </w:pPr>
      <w:r>
        <w:rPr>
          <w:rFonts w:hint="eastAsia" w:ascii="宋体" w:hAnsi="宋体"/>
          <w:b/>
          <w:bCs/>
          <w:szCs w:val="21"/>
          <w:highlight w:val="none"/>
          <w:lang w:val="en-US" w:eastAsia="zh-CN"/>
        </w:rPr>
        <w:t>七</w:t>
      </w:r>
      <w:r>
        <w:rPr>
          <w:rFonts w:hint="eastAsia" w:ascii="宋体" w:hAnsi="宋体"/>
          <w:b/>
          <w:bCs/>
          <w:szCs w:val="21"/>
          <w:highlight w:val="none"/>
          <w:lang w:val="zh-CN"/>
        </w:rPr>
        <w:t>、付款方式</w:t>
      </w:r>
    </w:p>
    <w:p w14:paraId="2B33E81F">
      <w:pPr>
        <w:pStyle w:val="3"/>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供货完毕且验收合格后一次性支付合同价的100%。</w:t>
      </w:r>
    </w:p>
    <w:p w14:paraId="04FAA712"/>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B226C"/>
    <w:rsid w:val="4DAB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character" w:customStyle="1" w:styleId="6">
    <w:name w:val="font61"/>
    <w:basedOn w:val="5"/>
    <w:autoRedefine/>
    <w:qFormat/>
    <w:uiPriority w:val="0"/>
    <w:rPr>
      <w:rFonts w:hint="default" w:ascii="Times New Roman" w:hAnsi="Times New Roman" w:cs="Times New Roman"/>
      <w:color w:val="000000"/>
      <w:sz w:val="22"/>
      <w:szCs w:val="22"/>
      <w:u w:val="none"/>
    </w:rPr>
  </w:style>
  <w:style w:type="character" w:customStyle="1" w:styleId="7">
    <w:name w:val="font112"/>
    <w:basedOn w:val="5"/>
    <w:autoRedefine/>
    <w:qFormat/>
    <w:uiPriority w:val="0"/>
    <w:rPr>
      <w:rFonts w:hint="default" w:ascii="仿宋_GB2312" w:eastAsia="仿宋_GB2312" w:cs="仿宋_GB2312"/>
      <w:color w:val="000000"/>
      <w:sz w:val="22"/>
      <w:szCs w:val="22"/>
      <w:u w:val="none"/>
    </w:rPr>
  </w:style>
  <w:style w:type="character" w:customStyle="1" w:styleId="8">
    <w:name w:val="font91"/>
    <w:basedOn w:val="5"/>
    <w:qFormat/>
    <w:uiPriority w:val="0"/>
    <w:rPr>
      <w:rFonts w:hint="eastAsia" w:ascii="微软雅黑" w:hAnsi="微软雅黑" w:eastAsia="微软雅黑" w:cs="微软雅黑"/>
      <w:color w:val="000000"/>
      <w:sz w:val="18"/>
      <w:szCs w:val="18"/>
      <w:u w:val="none"/>
    </w:rPr>
  </w:style>
  <w:style w:type="character" w:customStyle="1" w:styleId="9">
    <w:name w:val="font8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2026-01-28T07:37:00Z</dcterms:created>
  <dc:creator>涌街丝咆</dc:creator>
  <cp:lastModifiedBy>涌街丝咆</cp:lastModifiedBy>
  <dcterms:modified xsi:type="dcterms:W3CDTF">2026-01-28T07:38:07Z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6CEC506223744F3FB92A898C00646B84_11</vt:lpwstr>
  </property>
  <property fmtid="{D5CDD505-2E9C-101B-9397-08002B2CF9AE}" pid="4" name="KSOTemplateDocerSaveRecord">
    <vt:lpwstr>eyJoZGlkIjoiNmViOTI1YjMzNzU1MGU0NTliYzYxY2RiZWM1MzEwMGQiLCJ1c2VySWQiOiIxNzk1MjQ0NjcwIn0=</vt:lpwstr>
  </property>
</Properties>
</file>